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CC2AA" w14:textId="77777777" w:rsidR="00B57F0A" w:rsidRPr="00B57F0A" w:rsidRDefault="000C2345" w:rsidP="00B57F0A">
      <w:pPr>
        <w:suppressAutoHyphens/>
        <w:overflowPunct w:val="0"/>
        <w:autoSpaceDE w:val="0"/>
        <w:autoSpaceDN w:val="0"/>
        <w:adjustRightInd w:val="0"/>
        <w:ind w:left="1843"/>
        <w:rPr>
          <w:rFonts w:ascii="Times New Roman" w:hAnsi="Times New Roman"/>
          <w:b/>
          <w:sz w:val="32"/>
          <w:szCs w:val="32"/>
        </w:rPr>
      </w:pPr>
      <w:r w:rsidRPr="00B57F0A">
        <w:rPr>
          <w:rFonts w:ascii="Times New Roman" w:hAnsi="Times New Roman"/>
          <w:noProof/>
        </w:rPr>
        <w:drawing>
          <wp:anchor distT="0" distB="0" distL="114300" distR="114300" simplePos="0" relativeHeight="251657728" behindDoc="0" locked="0" layoutInCell="1" allowOverlap="0" wp14:anchorId="120D7625" wp14:editId="297A2589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0"/>
            <wp:wrapNone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7F0A" w:rsidRPr="00B57F0A">
        <w:rPr>
          <w:rFonts w:ascii="Times New Roman" w:hAnsi="Times New Roman"/>
          <w:b/>
          <w:i/>
          <w:sz w:val="32"/>
          <w:szCs w:val="32"/>
        </w:rPr>
        <w:t>ISTITUTO D’ISTRUZIONE SUPERIORE “E. GUALA”</w:t>
      </w:r>
    </w:p>
    <w:p w14:paraId="3A84C07C" w14:textId="77777777" w:rsidR="00B57F0A" w:rsidRPr="00B57F0A" w:rsidRDefault="00B57F0A" w:rsidP="00B57F0A">
      <w:pPr>
        <w:suppressAutoHyphens/>
        <w:overflowPunct w:val="0"/>
        <w:autoSpaceDE w:val="0"/>
        <w:autoSpaceDN w:val="0"/>
        <w:adjustRightInd w:val="0"/>
        <w:ind w:left="1843"/>
        <w:rPr>
          <w:rFonts w:ascii="Times New Roman" w:hAnsi="Times New Roman"/>
          <w:b/>
          <w:sz w:val="32"/>
          <w:szCs w:val="32"/>
        </w:rPr>
      </w:pPr>
    </w:p>
    <w:p w14:paraId="11D92EE4" w14:textId="77777777" w:rsidR="00B57F0A" w:rsidRPr="00B57F0A" w:rsidRDefault="00B57F0A" w:rsidP="00B57F0A">
      <w:pPr>
        <w:suppressAutoHyphens/>
        <w:overflowPunct w:val="0"/>
        <w:autoSpaceDE w:val="0"/>
        <w:autoSpaceDN w:val="0"/>
        <w:adjustRightInd w:val="0"/>
        <w:ind w:left="1843"/>
        <w:rPr>
          <w:rFonts w:ascii="Times New Roman" w:hAnsi="Times New Roman"/>
          <w:i/>
          <w:sz w:val="32"/>
          <w:szCs w:val="32"/>
        </w:rPr>
      </w:pPr>
      <w:r w:rsidRPr="00B57F0A">
        <w:rPr>
          <w:rFonts w:ascii="Times New Roman" w:hAnsi="Times New Roman"/>
          <w:b/>
          <w:sz w:val="32"/>
          <w:szCs w:val="32"/>
        </w:rPr>
        <w:t xml:space="preserve">CORSO </w:t>
      </w:r>
      <w:r w:rsidRPr="00B57F0A">
        <w:rPr>
          <w:rFonts w:ascii="Times New Roman" w:hAnsi="Times New Roman"/>
          <w:i/>
          <w:sz w:val="32"/>
          <w:szCs w:val="32"/>
        </w:rPr>
        <w:t>(Ragionieri, Turistico, Geometri, Logistica, IPSIA)</w:t>
      </w:r>
    </w:p>
    <w:p w14:paraId="53E88C23" w14:textId="77777777" w:rsidR="00C9684E" w:rsidRPr="00B57F0A" w:rsidRDefault="00C9684E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</w:p>
    <w:p w14:paraId="1B54F41B" w14:textId="77777777" w:rsidR="00B57F0A" w:rsidRPr="00B57F0A" w:rsidRDefault="00B57F0A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</w:p>
    <w:p w14:paraId="25257E09" w14:textId="77777777" w:rsidR="00564282" w:rsidRPr="00B57F0A" w:rsidRDefault="00564282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  <w:r w:rsidRPr="00B57F0A">
        <w:rPr>
          <w:rFonts w:ascii="Times New Roman" w:hAnsi="Times New Roman"/>
          <w:b/>
          <w:sz w:val="32"/>
          <w:szCs w:val="28"/>
        </w:rPr>
        <w:t>PROGRAMMAZIONE ANNUALE DI</w:t>
      </w:r>
      <w:r w:rsidR="00B57F0A" w:rsidRPr="00B57F0A">
        <w:rPr>
          <w:rFonts w:ascii="Times New Roman" w:hAnsi="Times New Roman"/>
          <w:b/>
          <w:sz w:val="32"/>
          <w:szCs w:val="28"/>
        </w:rPr>
        <w:t xml:space="preserve"> </w:t>
      </w:r>
      <w:r w:rsidR="00AF776B">
        <w:rPr>
          <w:rFonts w:ascii="Times New Roman" w:hAnsi="Times New Roman"/>
          <w:b/>
          <w:sz w:val="32"/>
          <w:szCs w:val="28"/>
        </w:rPr>
        <w:t>SCIENZE DELLA TERRA</w:t>
      </w:r>
    </w:p>
    <w:p w14:paraId="2A60EB06" w14:textId="77777777" w:rsidR="00306EC4" w:rsidRPr="00B57F0A" w:rsidRDefault="00306EC4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</w:p>
    <w:p w14:paraId="63251128" w14:textId="77777777" w:rsidR="00306EC4" w:rsidRPr="00B57F0A" w:rsidRDefault="00306EC4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</w:p>
    <w:p w14:paraId="20100C6A" w14:textId="77777777" w:rsidR="00564282" w:rsidRPr="00B57F0A" w:rsidRDefault="00564282" w:rsidP="00141E2F">
      <w:pPr>
        <w:pStyle w:val="Titolo8"/>
        <w:suppressAutoHyphens/>
        <w:overflowPunct w:val="0"/>
        <w:autoSpaceDE w:val="0"/>
        <w:autoSpaceDN w:val="0"/>
        <w:adjustRightInd w:val="0"/>
        <w:rPr>
          <w:rFonts w:ascii="Times New Roman" w:hAnsi="Times New Roman"/>
          <w:bCs w:val="0"/>
          <w:sz w:val="28"/>
          <w:szCs w:val="28"/>
        </w:rPr>
      </w:pPr>
      <w:r w:rsidRPr="00B57F0A">
        <w:rPr>
          <w:rFonts w:ascii="Times New Roman" w:hAnsi="Times New Roman"/>
          <w:bCs w:val="0"/>
          <w:sz w:val="28"/>
          <w:szCs w:val="28"/>
        </w:rPr>
        <w:t xml:space="preserve">ANNO SCOLASTICO </w:t>
      </w:r>
      <w:r w:rsidR="00723957">
        <w:rPr>
          <w:rFonts w:ascii="Times New Roman" w:hAnsi="Times New Roman"/>
          <w:bCs w:val="0"/>
          <w:sz w:val="28"/>
          <w:szCs w:val="28"/>
        </w:rPr>
        <w:t>2019 - 2020</w:t>
      </w:r>
    </w:p>
    <w:p w14:paraId="22B91307" w14:textId="77777777" w:rsidR="00564282" w:rsidRPr="00B57F0A" w:rsidRDefault="00564282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311BC930" w14:textId="77777777" w:rsidR="00564282" w:rsidRPr="00B57F0A" w:rsidRDefault="00564282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  <w:r w:rsidRPr="00B57F0A">
        <w:rPr>
          <w:rFonts w:ascii="Times New Roman" w:hAnsi="Times New Roman"/>
          <w:b/>
          <w:sz w:val="28"/>
          <w:szCs w:val="28"/>
        </w:rPr>
        <w:t>CLASS</w:t>
      </w:r>
      <w:r w:rsidR="00AF776B">
        <w:rPr>
          <w:rFonts w:ascii="Times New Roman" w:hAnsi="Times New Roman"/>
          <w:b/>
          <w:sz w:val="28"/>
          <w:szCs w:val="28"/>
        </w:rPr>
        <w:t xml:space="preserve">E I </w:t>
      </w:r>
      <w:r w:rsidR="00622F2A" w:rsidRPr="00B57F0A">
        <w:rPr>
          <w:rFonts w:ascii="Times New Roman" w:hAnsi="Times New Roman"/>
          <w:b/>
          <w:sz w:val="28"/>
          <w:szCs w:val="28"/>
        </w:rPr>
        <w:t xml:space="preserve">SEZIONE </w:t>
      </w:r>
      <w:r w:rsidR="0085781F">
        <w:rPr>
          <w:rFonts w:ascii="Times New Roman" w:hAnsi="Times New Roman"/>
          <w:b/>
          <w:sz w:val="28"/>
          <w:szCs w:val="28"/>
        </w:rPr>
        <w:t>E/L</w:t>
      </w:r>
    </w:p>
    <w:p w14:paraId="12020185" w14:textId="77777777" w:rsidR="002C27A4" w:rsidRPr="00B57F0A" w:rsidRDefault="002C27A4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7200FEF0" w14:textId="77777777" w:rsidR="008D4D1D" w:rsidRPr="00B57F0A" w:rsidRDefault="008D4D1D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2B414329" w14:textId="77777777" w:rsidR="002C27A4" w:rsidRPr="00B57F0A" w:rsidRDefault="001E2276" w:rsidP="00141E2F">
      <w:pPr>
        <w:pStyle w:val="Titolo2"/>
        <w:jc w:val="left"/>
        <w:rPr>
          <w:bCs/>
          <w:sz w:val="28"/>
          <w:szCs w:val="28"/>
        </w:rPr>
      </w:pPr>
      <w:r w:rsidRPr="00B57F0A">
        <w:rPr>
          <w:sz w:val="28"/>
          <w:szCs w:val="28"/>
          <w:u w:val="single"/>
        </w:rPr>
        <w:t>Docente</w:t>
      </w:r>
      <w:r w:rsidR="002C27A4" w:rsidRPr="00B57F0A">
        <w:rPr>
          <w:sz w:val="28"/>
          <w:szCs w:val="28"/>
        </w:rPr>
        <w:t>:</w:t>
      </w:r>
      <w:r w:rsidR="00622F2A" w:rsidRPr="00B57F0A">
        <w:rPr>
          <w:sz w:val="28"/>
          <w:szCs w:val="28"/>
        </w:rPr>
        <w:t xml:space="preserve"> </w:t>
      </w:r>
      <w:r w:rsidR="0085781F">
        <w:rPr>
          <w:bCs/>
          <w:sz w:val="28"/>
          <w:szCs w:val="28"/>
        </w:rPr>
        <w:t>Cravero Diego</w:t>
      </w:r>
    </w:p>
    <w:p w14:paraId="01BA4D0C" w14:textId="77777777" w:rsidR="002C27A4" w:rsidRPr="00B57F0A" w:rsidRDefault="002C27A4" w:rsidP="00141E2F">
      <w:pPr>
        <w:rPr>
          <w:rFonts w:ascii="Times New Roman" w:hAnsi="Times New Roman"/>
          <w:b/>
          <w:bCs/>
          <w:sz w:val="28"/>
          <w:szCs w:val="28"/>
        </w:rPr>
      </w:pPr>
    </w:p>
    <w:p w14:paraId="632A6DF8" w14:textId="77777777" w:rsidR="002C27A4" w:rsidRPr="00B57F0A" w:rsidRDefault="002C27A4" w:rsidP="00141E2F">
      <w:pPr>
        <w:rPr>
          <w:rFonts w:ascii="Times New Roman" w:hAnsi="Times New Roman"/>
          <w:b/>
          <w:bCs/>
          <w:sz w:val="28"/>
          <w:szCs w:val="28"/>
        </w:rPr>
      </w:pPr>
      <w:r w:rsidRPr="00B57F0A">
        <w:rPr>
          <w:rFonts w:ascii="Times New Roman" w:hAnsi="Times New Roman"/>
          <w:b/>
          <w:sz w:val="28"/>
          <w:szCs w:val="28"/>
          <w:u w:val="single"/>
        </w:rPr>
        <w:t>Ore settimanali</w:t>
      </w:r>
      <w:r w:rsidRPr="00B57F0A">
        <w:rPr>
          <w:rFonts w:ascii="Times New Roman" w:hAnsi="Times New Roman"/>
          <w:b/>
          <w:bCs/>
          <w:sz w:val="28"/>
          <w:szCs w:val="28"/>
        </w:rPr>
        <w:t>:</w:t>
      </w:r>
      <w:r w:rsidR="00AF776B">
        <w:rPr>
          <w:rFonts w:ascii="Times New Roman" w:hAnsi="Times New Roman"/>
          <w:b/>
          <w:bCs/>
          <w:sz w:val="28"/>
          <w:szCs w:val="28"/>
        </w:rPr>
        <w:t xml:space="preserve"> 2</w:t>
      </w:r>
    </w:p>
    <w:p w14:paraId="6DC9AE2B" w14:textId="77777777" w:rsidR="002C27A4" w:rsidRPr="00B57F0A" w:rsidRDefault="002C27A4" w:rsidP="00141E2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14:paraId="6D2B87C0" w14:textId="77777777" w:rsidR="00A65799" w:rsidRPr="00A65799" w:rsidRDefault="00A65799" w:rsidP="00A65799">
      <w:pPr>
        <w:jc w:val="both"/>
        <w:rPr>
          <w:rFonts w:ascii="Arial" w:hAnsi="Arial" w:cs="Arial"/>
          <w:szCs w:val="24"/>
        </w:rPr>
      </w:pPr>
      <w:r w:rsidRPr="00A65799">
        <w:rPr>
          <w:rFonts w:ascii="Arial" w:hAnsi="Arial" w:cs="Arial"/>
          <w:szCs w:val="24"/>
        </w:rPr>
        <w:t xml:space="preserve">L' insegnamento delle SCIENZE NATURALI </w:t>
      </w:r>
      <w:r w:rsidR="00DA28C2">
        <w:rPr>
          <w:rFonts w:ascii="Arial" w:hAnsi="Arial" w:cs="Arial"/>
          <w:szCs w:val="24"/>
        </w:rPr>
        <w:t xml:space="preserve">nel biennio degli Istituti Tecnici </w:t>
      </w:r>
      <w:r w:rsidRPr="00A65799">
        <w:rPr>
          <w:rFonts w:ascii="Arial" w:hAnsi="Arial" w:cs="Arial"/>
          <w:szCs w:val="24"/>
        </w:rPr>
        <w:t>è articolato</w:t>
      </w:r>
      <w:r>
        <w:rPr>
          <w:rFonts w:ascii="Arial" w:hAnsi="Arial" w:cs="Arial"/>
          <w:szCs w:val="24"/>
        </w:rPr>
        <w:t xml:space="preserve"> in SCIENZE DELLA TERRA</w:t>
      </w:r>
      <w:r w:rsidRPr="00A65799">
        <w:rPr>
          <w:rFonts w:ascii="Arial" w:hAnsi="Arial" w:cs="Arial"/>
          <w:szCs w:val="24"/>
        </w:rPr>
        <w:t xml:space="preserve"> e BIOLOGIA, le cui finalità sono di far acquisire allo studente la comprensione delle proprietà fisic</w:t>
      </w:r>
      <w:r w:rsidR="0085781F">
        <w:rPr>
          <w:rFonts w:ascii="Arial" w:hAnsi="Arial" w:cs="Arial"/>
          <w:szCs w:val="24"/>
        </w:rPr>
        <w:t xml:space="preserve">o-morfologiche della Terra, </w:t>
      </w:r>
      <w:r w:rsidRPr="00A65799">
        <w:rPr>
          <w:rFonts w:ascii="Arial" w:hAnsi="Arial" w:cs="Arial"/>
          <w:szCs w:val="24"/>
        </w:rPr>
        <w:t xml:space="preserve">le continue trasformazioni cui essa è soggetta e gli aspetti che riguardano la componente vivente, al fine di promuovere lo sviluppo e la crescita di personalità capaci di osservare criticamente i viventi, </w:t>
      </w:r>
      <w:r w:rsidR="0085781F">
        <w:rPr>
          <w:rFonts w:ascii="Arial" w:hAnsi="Arial" w:cs="Arial"/>
          <w:szCs w:val="24"/>
        </w:rPr>
        <w:t>nel rispetto e nella valorizzazione del</w:t>
      </w:r>
      <w:r w:rsidRPr="00A65799">
        <w:rPr>
          <w:rFonts w:ascii="Arial" w:hAnsi="Arial" w:cs="Arial"/>
          <w:szCs w:val="24"/>
        </w:rPr>
        <w:t>la biosfera.</w:t>
      </w:r>
    </w:p>
    <w:p w14:paraId="3A03D2C0" w14:textId="77777777" w:rsidR="00A65799" w:rsidRPr="00A65799" w:rsidRDefault="00A65799" w:rsidP="00A65799">
      <w:pPr>
        <w:rPr>
          <w:rFonts w:ascii="Arial" w:hAnsi="Arial" w:cs="Arial"/>
          <w:b/>
          <w:szCs w:val="24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1"/>
        <w:gridCol w:w="2068"/>
        <w:gridCol w:w="2121"/>
        <w:gridCol w:w="2268"/>
        <w:gridCol w:w="1666"/>
      </w:tblGrid>
      <w:tr w:rsidR="00A65799" w:rsidRPr="00A65799" w14:paraId="4114F6B0" w14:textId="77777777" w:rsidTr="00A5247C"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EF49" w14:textId="77777777" w:rsidR="00A65799" w:rsidRPr="00A65799" w:rsidRDefault="00A65799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34C08DB3" w14:textId="77777777" w:rsidR="00A65799" w:rsidRPr="00A65799" w:rsidRDefault="00A65799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A65799">
              <w:rPr>
                <w:rFonts w:ascii="Arial" w:hAnsi="Arial" w:cs="Arial"/>
                <w:b/>
                <w:szCs w:val="24"/>
              </w:rPr>
              <w:t>MODULI e TEMPI</w:t>
            </w:r>
          </w:p>
        </w:tc>
        <w:tc>
          <w:tcPr>
            <w:tcW w:w="64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DF1F" w14:textId="77777777" w:rsidR="00A65799" w:rsidRPr="00A65799" w:rsidRDefault="00A65799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A65799">
              <w:rPr>
                <w:rFonts w:ascii="Arial" w:hAnsi="Arial" w:cs="Arial"/>
                <w:b/>
                <w:szCs w:val="24"/>
              </w:rPr>
              <w:t>OBIETTIVI di APPRENDIMENTO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92F6" w14:textId="77777777" w:rsidR="00A65799" w:rsidRPr="00A65799" w:rsidRDefault="00A65799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2A66B405" w14:textId="77777777" w:rsidR="00A65799" w:rsidRPr="00A65799" w:rsidRDefault="00A65799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A65799">
              <w:rPr>
                <w:rFonts w:ascii="Arial" w:hAnsi="Arial" w:cs="Arial"/>
                <w:b/>
                <w:szCs w:val="24"/>
              </w:rPr>
              <w:t>MODALITÀ di VERIFICA</w:t>
            </w:r>
          </w:p>
        </w:tc>
      </w:tr>
      <w:tr w:rsidR="00675975" w:rsidRPr="00A65799" w14:paraId="7158A77E" w14:textId="77777777" w:rsidTr="00A5247C">
        <w:tc>
          <w:tcPr>
            <w:tcW w:w="1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3BB" w14:textId="77777777" w:rsidR="00A65799" w:rsidRPr="00A65799" w:rsidRDefault="00A65799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45F2" w14:textId="77777777" w:rsidR="00A65799" w:rsidRPr="00A65799" w:rsidRDefault="00A65799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40804D06" w14:textId="77777777" w:rsidR="00A65799" w:rsidRPr="00A65799" w:rsidRDefault="00A65799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A65799">
              <w:rPr>
                <w:rFonts w:ascii="Arial" w:hAnsi="Arial" w:cs="Arial"/>
                <w:b/>
                <w:szCs w:val="24"/>
              </w:rPr>
              <w:t>COMPETENZE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BF8A" w14:textId="77777777" w:rsidR="00A65799" w:rsidRPr="00A65799" w:rsidRDefault="00A65799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4B1BDB3D" w14:textId="77777777" w:rsidR="00A65799" w:rsidRPr="00A65799" w:rsidRDefault="00A65799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A65799">
              <w:rPr>
                <w:rFonts w:ascii="Arial" w:hAnsi="Arial" w:cs="Arial"/>
                <w:b/>
                <w:szCs w:val="24"/>
              </w:rPr>
              <w:t>ABILITÀ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7F4B" w14:textId="77777777" w:rsidR="00A65799" w:rsidRPr="00A65799" w:rsidRDefault="00A65799">
            <w:pPr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223E0257" w14:textId="77777777" w:rsidR="00A65799" w:rsidRPr="00A65799" w:rsidRDefault="00A65799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A65799">
              <w:rPr>
                <w:rFonts w:ascii="Arial" w:hAnsi="Arial" w:cs="Arial"/>
                <w:b/>
                <w:szCs w:val="24"/>
              </w:rPr>
              <w:t>CONOSCENZE</w:t>
            </w:r>
          </w:p>
        </w:tc>
        <w:tc>
          <w:tcPr>
            <w:tcW w:w="1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8FE2" w14:textId="77777777" w:rsidR="00A65799" w:rsidRPr="00A65799" w:rsidRDefault="00A65799">
            <w:pPr>
              <w:rPr>
                <w:rFonts w:ascii="Arial" w:hAnsi="Arial" w:cs="Arial"/>
                <w:b/>
                <w:szCs w:val="24"/>
              </w:rPr>
            </w:pPr>
          </w:p>
        </w:tc>
      </w:tr>
      <w:tr w:rsidR="00675975" w:rsidRPr="00A65799" w14:paraId="734DDF72" w14:textId="77777777" w:rsidTr="00A5247C"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772B" w14:textId="77777777" w:rsidR="00A65799" w:rsidRPr="00A65799" w:rsidRDefault="002B2B64">
            <w:pPr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1. L’UNIVERSO E I CORPI CELESTI</w:t>
            </w:r>
          </w:p>
          <w:p w14:paraId="38CEAA20" w14:textId="77777777" w:rsidR="00A65799" w:rsidRPr="00A65799" w:rsidRDefault="00A65799">
            <w:pPr>
              <w:rPr>
                <w:rFonts w:ascii="Arial" w:hAnsi="Arial" w:cs="Arial"/>
                <w:b/>
                <w:bCs/>
                <w:szCs w:val="24"/>
              </w:rPr>
            </w:pPr>
          </w:p>
          <w:p w14:paraId="6B61710D" w14:textId="77777777" w:rsidR="00A65799" w:rsidRPr="00A65799" w:rsidRDefault="002B2B64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TEMPI: </w:t>
            </w:r>
            <w:proofErr w:type="gramStart"/>
            <w:r>
              <w:rPr>
                <w:rFonts w:ascii="Arial" w:hAnsi="Arial" w:cs="Arial"/>
                <w:b/>
                <w:szCs w:val="24"/>
              </w:rPr>
              <w:t>Settembre</w:t>
            </w:r>
            <w:proofErr w:type="gramEnd"/>
            <w:r>
              <w:rPr>
                <w:rFonts w:ascii="Arial" w:hAnsi="Arial" w:cs="Arial"/>
                <w:b/>
                <w:szCs w:val="24"/>
              </w:rPr>
              <w:t>-Ottobre- Novembre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015A" w14:textId="77777777" w:rsidR="00A65799" w:rsidRPr="00441618" w:rsidRDefault="00A65799" w:rsidP="009E2540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441618">
              <w:rPr>
                <w:rFonts w:ascii="Arial" w:hAnsi="Arial" w:cs="Arial"/>
                <w:szCs w:val="24"/>
              </w:rPr>
              <w:t>Comprendere il concetto di “sistema” in riferimento alla Terra inserita nel Sistema Solare e nell’Universo</w:t>
            </w:r>
          </w:p>
          <w:p w14:paraId="36AF9677" w14:textId="77777777" w:rsidR="00A65799" w:rsidRPr="00A65799" w:rsidRDefault="00A65799">
            <w:pPr>
              <w:ind w:left="113"/>
              <w:rPr>
                <w:rFonts w:ascii="Arial" w:hAnsi="Arial" w:cs="Arial"/>
                <w:szCs w:val="24"/>
              </w:rPr>
            </w:pPr>
          </w:p>
          <w:p w14:paraId="092C12A0" w14:textId="77777777" w:rsidR="00A65799" w:rsidRPr="00A65799" w:rsidRDefault="00A65799" w:rsidP="009E2540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A65799">
              <w:rPr>
                <w:rFonts w:ascii="Arial" w:hAnsi="Arial" w:cs="Arial"/>
                <w:szCs w:val="24"/>
              </w:rPr>
              <w:t>Comprendere che la Terra, il Sistema Solare e l’Universo sono soggetti a leggi che ne regolano i movimenti e l’evoluzione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2ADC" w14:textId="77777777" w:rsidR="00A65799" w:rsidRPr="00441618" w:rsidRDefault="00A65799" w:rsidP="009E254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Universal-NewswithCommPi" w:hAnsi="Arial" w:cs="Arial"/>
                <w:color w:val="000000"/>
                <w:szCs w:val="24"/>
              </w:rPr>
            </w:pPr>
            <w:r w:rsidRPr="00441618">
              <w:rPr>
                <w:rFonts w:ascii="Arial" w:eastAsia="Universal-NewswithCommPi" w:hAnsi="Arial" w:cs="Arial"/>
                <w:color w:val="000000"/>
                <w:szCs w:val="24"/>
              </w:rPr>
              <w:t xml:space="preserve">Descrivere le diverse fasi della vita di una stella </w:t>
            </w:r>
          </w:p>
          <w:p w14:paraId="1220369B" w14:textId="77777777" w:rsidR="00A65799" w:rsidRPr="00A65799" w:rsidRDefault="00A65799" w:rsidP="002B2B64">
            <w:pPr>
              <w:autoSpaceDE w:val="0"/>
              <w:autoSpaceDN w:val="0"/>
              <w:adjustRightInd w:val="0"/>
              <w:ind w:left="113"/>
              <w:rPr>
                <w:rFonts w:ascii="Arial" w:eastAsia="Universal-NewswithCommPi" w:hAnsi="Arial" w:cs="Arial"/>
                <w:color w:val="000000"/>
                <w:szCs w:val="24"/>
              </w:rPr>
            </w:pPr>
          </w:p>
          <w:p w14:paraId="78DB955F" w14:textId="77777777" w:rsidR="00A65799" w:rsidRPr="00A65799" w:rsidRDefault="00A65799" w:rsidP="009E254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Universal-NewswithCommPi" w:hAnsi="Arial" w:cs="Arial"/>
                <w:color w:val="000000"/>
                <w:szCs w:val="24"/>
              </w:rPr>
            </w:pPr>
            <w:r w:rsidRPr="00A65799">
              <w:rPr>
                <w:rFonts w:ascii="Arial" w:eastAsia="Universal-NewswithCommPi" w:hAnsi="Arial" w:cs="Arial"/>
                <w:color w:val="000000"/>
                <w:szCs w:val="24"/>
              </w:rPr>
              <w:t>Mettere in relazione la massa di una stella con la sua evoluzione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5F24" w14:textId="77777777" w:rsidR="00F45082" w:rsidRPr="00F45082" w:rsidRDefault="002B2B64" w:rsidP="002B2B64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2B2B64">
              <w:rPr>
                <w:rFonts w:ascii="Arial" w:hAnsi="Arial" w:cs="Arial"/>
                <w:b/>
                <w:szCs w:val="24"/>
              </w:rPr>
              <w:t>Dieci passi per cominciare</w:t>
            </w:r>
            <w:r w:rsidR="0085781F">
              <w:rPr>
                <w:rFonts w:ascii="Arial" w:hAnsi="Arial" w:cs="Arial"/>
                <w:b/>
                <w:szCs w:val="24"/>
              </w:rPr>
              <w:t xml:space="preserve"> </w:t>
            </w:r>
            <w:r w:rsidRPr="002B2B64">
              <w:rPr>
                <w:rFonts w:ascii="Arial" w:hAnsi="Arial" w:cs="Arial"/>
                <w:b/>
                <w:szCs w:val="24"/>
              </w:rPr>
              <w:t>(</w:t>
            </w:r>
            <w:proofErr w:type="spellStart"/>
            <w:r w:rsidRPr="002B2B64">
              <w:rPr>
                <w:rFonts w:ascii="Arial" w:hAnsi="Arial" w:cs="Arial"/>
                <w:b/>
                <w:szCs w:val="24"/>
              </w:rPr>
              <w:t>pre</w:t>
            </w:r>
            <w:proofErr w:type="spellEnd"/>
          </w:p>
          <w:p w14:paraId="2B94A4D9" w14:textId="77777777" w:rsidR="00A65799" w:rsidRDefault="002B2B64" w:rsidP="002B2B64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2B2B64">
              <w:rPr>
                <w:rFonts w:ascii="Arial" w:hAnsi="Arial" w:cs="Arial"/>
                <w:b/>
                <w:szCs w:val="24"/>
              </w:rPr>
              <w:t>requisiti di matematica –</w:t>
            </w:r>
            <w:proofErr w:type="spellStart"/>
            <w:r w:rsidRPr="002B2B64">
              <w:rPr>
                <w:rFonts w:ascii="Arial" w:hAnsi="Arial" w:cs="Arial"/>
                <w:b/>
                <w:szCs w:val="24"/>
              </w:rPr>
              <w:t>fisica-chimica</w:t>
            </w:r>
            <w:proofErr w:type="spellEnd"/>
            <w:r w:rsidRPr="002B2B64">
              <w:rPr>
                <w:rFonts w:ascii="Arial" w:hAnsi="Arial" w:cs="Arial"/>
                <w:szCs w:val="24"/>
              </w:rPr>
              <w:t>)</w:t>
            </w:r>
          </w:p>
          <w:p w14:paraId="0084D83A" w14:textId="77777777" w:rsidR="002B2B64" w:rsidRPr="002B2B64" w:rsidRDefault="002B2B64" w:rsidP="002B2B64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Cs w:val="24"/>
              </w:rPr>
            </w:pPr>
            <w:r w:rsidRPr="002B2B64">
              <w:rPr>
                <w:rFonts w:ascii="Arial" w:hAnsi="Arial" w:cs="Arial"/>
                <w:b/>
                <w:szCs w:val="24"/>
              </w:rPr>
              <w:t>I corpi celesti</w:t>
            </w:r>
          </w:p>
          <w:p w14:paraId="0367CFD0" w14:textId="77777777" w:rsidR="002B2B64" w:rsidRPr="002B2B64" w:rsidRDefault="002B2B64" w:rsidP="002B2B64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La Sfera celeste e la posizione delle stelle</w:t>
            </w:r>
          </w:p>
          <w:p w14:paraId="409C0E85" w14:textId="77777777" w:rsidR="00A65799" w:rsidRPr="00A65799" w:rsidRDefault="00A65799" w:rsidP="009E2540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Cs w:val="24"/>
              </w:rPr>
            </w:pPr>
            <w:r w:rsidRPr="00A65799">
              <w:rPr>
                <w:rFonts w:ascii="Arial" w:hAnsi="Arial" w:cs="Arial"/>
                <w:b/>
                <w:szCs w:val="24"/>
              </w:rPr>
              <w:t>Le caratteristiche delle stelle</w:t>
            </w:r>
          </w:p>
          <w:p w14:paraId="3DE5CCE1" w14:textId="77777777" w:rsidR="00A65799" w:rsidRPr="00A65799" w:rsidRDefault="00A65799" w:rsidP="009E2540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Cs w:val="24"/>
              </w:rPr>
            </w:pPr>
            <w:r w:rsidRPr="00A65799">
              <w:rPr>
                <w:rFonts w:ascii="Arial" w:hAnsi="Arial" w:cs="Arial"/>
                <w:b/>
                <w:szCs w:val="24"/>
              </w:rPr>
              <w:t>L’evoluzione delle stelle</w:t>
            </w:r>
          </w:p>
          <w:p w14:paraId="33F1B60C" w14:textId="77777777" w:rsidR="00A65799" w:rsidRDefault="00A65799" w:rsidP="009E2540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A65799">
              <w:rPr>
                <w:rFonts w:ascii="Arial" w:hAnsi="Arial" w:cs="Arial"/>
                <w:szCs w:val="24"/>
              </w:rPr>
              <w:t>La morte di una stella</w:t>
            </w:r>
          </w:p>
          <w:p w14:paraId="5AE1A9D3" w14:textId="77777777" w:rsidR="002B2B64" w:rsidRPr="00967CA0" w:rsidRDefault="002B2B64" w:rsidP="009E2540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Cs w:val="24"/>
              </w:rPr>
            </w:pPr>
            <w:r w:rsidRPr="00967CA0">
              <w:rPr>
                <w:rFonts w:ascii="Arial" w:hAnsi="Arial" w:cs="Arial"/>
                <w:b/>
                <w:szCs w:val="24"/>
              </w:rPr>
              <w:t>Le galassie</w:t>
            </w:r>
          </w:p>
          <w:p w14:paraId="1E3CD7B9" w14:textId="77777777" w:rsidR="002B2B64" w:rsidRPr="00A65799" w:rsidRDefault="002B2B64" w:rsidP="009E2540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L’origine </w:t>
            </w:r>
            <w:proofErr w:type="gramStart"/>
            <w:r>
              <w:rPr>
                <w:rFonts w:ascii="Arial" w:hAnsi="Arial" w:cs="Arial"/>
                <w:szCs w:val="24"/>
              </w:rPr>
              <w:t>dell’ Universo</w:t>
            </w:r>
            <w:proofErr w:type="gramEnd"/>
            <w:r>
              <w:rPr>
                <w:rFonts w:ascii="Arial" w:hAnsi="Arial" w:cs="Arial"/>
                <w:szCs w:val="24"/>
              </w:rPr>
              <w:t xml:space="preserve"> e il Big bang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A668" w14:textId="77777777" w:rsidR="002B2B64" w:rsidRDefault="002B2B64">
            <w:p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Test d’ ingresso sui prerequisiti</w:t>
            </w:r>
          </w:p>
          <w:p w14:paraId="0EF8A13A" w14:textId="77777777" w:rsidR="00A65799" w:rsidRPr="00A65799" w:rsidRDefault="00A65799">
            <w:pPr>
              <w:rPr>
                <w:rFonts w:ascii="Arial" w:hAnsi="Arial" w:cs="Arial"/>
                <w:szCs w:val="24"/>
              </w:rPr>
            </w:pPr>
            <w:r w:rsidRPr="00A65799">
              <w:rPr>
                <w:rFonts w:ascii="Arial" w:hAnsi="Arial" w:cs="Arial"/>
                <w:szCs w:val="24"/>
              </w:rPr>
              <w:t>Verifica scritta e/o interrogazioni.</w:t>
            </w:r>
          </w:p>
        </w:tc>
      </w:tr>
      <w:tr w:rsidR="00675975" w:rsidRPr="00A65799" w14:paraId="0221B850" w14:textId="77777777" w:rsidTr="00A5247C"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0D28" w14:textId="77777777" w:rsidR="00A65799" w:rsidRPr="00A65799" w:rsidRDefault="00B659F6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lastRenderedPageBreak/>
              <w:t>2. IL SOLE E IL SISTEMA SOLARE</w:t>
            </w:r>
          </w:p>
          <w:p w14:paraId="513F6B02" w14:textId="77777777" w:rsidR="00A65799" w:rsidRPr="00A65799" w:rsidRDefault="00A65799">
            <w:pPr>
              <w:rPr>
                <w:rFonts w:ascii="Arial" w:hAnsi="Arial" w:cs="Arial"/>
                <w:b/>
                <w:szCs w:val="24"/>
              </w:rPr>
            </w:pPr>
          </w:p>
          <w:p w14:paraId="08F8FD67" w14:textId="77777777" w:rsidR="00A65799" w:rsidRPr="00A65799" w:rsidRDefault="00723957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TEMPI: </w:t>
            </w:r>
            <w:proofErr w:type="gramStart"/>
            <w:r w:rsidR="00B659F6">
              <w:rPr>
                <w:rFonts w:ascii="Arial" w:hAnsi="Arial" w:cs="Arial"/>
                <w:b/>
                <w:szCs w:val="24"/>
              </w:rPr>
              <w:t>Dicembre</w:t>
            </w:r>
            <w:proofErr w:type="gramEnd"/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0B71" w14:textId="77777777" w:rsidR="00A65799" w:rsidRPr="00441618" w:rsidRDefault="00A65799" w:rsidP="009E2540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441618">
              <w:rPr>
                <w:rFonts w:ascii="Arial" w:hAnsi="Arial" w:cs="Arial"/>
                <w:szCs w:val="24"/>
              </w:rPr>
              <w:t>Comprendere il concetto di “sistema” in riferimento alla Terra inserita nel Sistema Solare e nell’Universo</w:t>
            </w:r>
          </w:p>
          <w:p w14:paraId="42A9E2A4" w14:textId="77777777" w:rsidR="00A65799" w:rsidRPr="00A65799" w:rsidRDefault="00A65799">
            <w:pPr>
              <w:ind w:left="113"/>
              <w:rPr>
                <w:rFonts w:ascii="Arial" w:hAnsi="Arial" w:cs="Arial"/>
                <w:szCs w:val="24"/>
              </w:rPr>
            </w:pPr>
          </w:p>
          <w:p w14:paraId="0A687956" w14:textId="77777777" w:rsidR="00A65799" w:rsidRPr="00A65799" w:rsidRDefault="00A65799" w:rsidP="009E2540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A65799">
              <w:rPr>
                <w:rFonts w:ascii="Arial" w:hAnsi="Arial" w:cs="Arial"/>
                <w:szCs w:val="24"/>
              </w:rPr>
              <w:t>Comprendere che la Terra, il Sistema Solare e l’Universo sono soggetti a leggi che ne regolano i movimenti e l’evoluzione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7DDB" w14:textId="77777777" w:rsidR="00A65799" w:rsidRPr="00A65799" w:rsidRDefault="00A65799" w:rsidP="009E254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Universal-NewswithCommPi" w:hAnsi="Arial" w:cs="Arial"/>
                <w:color w:val="000000"/>
                <w:szCs w:val="24"/>
              </w:rPr>
            </w:pPr>
            <w:r w:rsidRPr="00A65799">
              <w:rPr>
                <w:rFonts w:ascii="Arial" w:eastAsia="Universal-NewswithCommPi" w:hAnsi="Arial" w:cs="Arial"/>
                <w:color w:val="000000"/>
                <w:szCs w:val="24"/>
              </w:rPr>
              <w:t>Descrivere la formazione del Sole e del Sistema solare</w:t>
            </w:r>
          </w:p>
          <w:p w14:paraId="52001B71" w14:textId="77777777" w:rsidR="00A65799" w:rsidRPr="00A65799" w:rsidRDefault="00A65799" w:rsidP="009E254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Universal-NewswithCommPi" w:hAnsi="Arial" w:cs="Arial"/>
                <w:color w:val="000000"/>
                <w:szCs w:val="24"/>
              </w:rPr>
            </w:pPr>
            <w:r w:rsidRPr="00A65799">
              <w:rPr>
                <w:rFonts w:ascii="Arial" w:eastAsia="Universal-NewswithCommPi" w:hAnsi="Arial" w:cs="Arial"/>
                <w:color w:val="000000"/>
                <w:szCs w:val="24"/>
              </w:rPr>
              <w:t>Mettere in relazione le caratteristiche del Sole con la sua struttura interna e con i fenomeni che avvengono in superficie</w:t>
            </w:r>
          </w:p>
          <w:p w14:paraId="69299291" w14:textId="77777777" w:rsidR="00A65799" w:rsidRPr="00441618" w:rsidRDefault="00A65799" w:rsidP="009E254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Universal-NewswithCommPi" w:hAnsi="Arial" w:cs="Arial"/>
                <w:color w:val="000000"/>
                <w:szCs w:val="24"/>
              </w:rPr>
            </w:pPr>
            <w:r w:rsidRPr="00441618">
              <w:rPr>
                <w:rFonts w:ascii="Arial" w:eastAsia="Universal-NewswithCommPi" w:hAnsi="Arial" w:cs="Arial"/>
                <w:color w:val="000000"/>
                <w:szCs w:val="24"/>
              </w:rPr>
              <w:t>Distinguere tra moto di rotazione e moto di rivoluzione di un pianeta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C0AE" w14:textId="77777777" w:rsidR="00A65799" w:rsidRPr="00A65799" w:rsidRDefault="00A65799" w:rsidP="009E2540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A65799">
              <w:rPr>
                <w:rFonts w:ascii="Arial" w:hAnsi="Arial" w:cs="Arial"/>
                <w:szCs w:val="24"/>
              </w:rPr>
              <w:t>L’origine del Sole e del Sistema solare</w:t>
            </w:r>
          </w:p>
          <w:p w14:paraId="4E34C4A7" w14:textId="77777777" w:rsidR="00A65799" w:rsidRPr="00A65799" w:rsidRDefault="00A65799" w:rsidP="009E2540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Cs w:val="24"/>
              </w:rPr>
            </w:pPr>
            <w:r w:rsidRPr="00A65799">
              <w:rPr>
                <w:rFonts w:ascii="Arial" w:hAnsi="Arial" w:cs="Arial"/>
                <w:b/>
                <w:szCs w:val="24"/>
              </w:rPr>
              <w:t>Le caratteristiche del Sole e dell’atmosfera solare</w:t>
            </w:r>
          </w:p>
          <w:p w14:paraId="596914CE" w14:textId="77777777" w:rsidR="00A65799" w:rsidRPr="00723957" w:rsidRDefault="00A65799" w:rsidP="009E2540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723957">
              <w:rPr>
                <w:rFonts w:ascii="Arial" w:hAnsi="Arial" w:cs="Arial"/>
                <w:szCs w:val="24"/>
              </w:rPr>
              <w:t>Il mo</w:t>
            </w:r>
            <w:r w:rsidR="00D52955" w:rsidRPr="00723957">
              <w:rPr>
                <w:rFonts w:ascii="Arial" w:hAnsi="Arial" w:cs="Arial"/>
                <w:szCs w:val="24"/>
              </w:rPr>
              <w:t>to dei pianeti intorno al Sole</w:t>
            </w:r>
            <w:r w:rsidR="00967CA0" w:rsidRPr="00723957">
              <w:rPr>
                <w:rFonts w:ascii="Arial" w:hAnsi="Arial" w:cs="Arial"/>
                <w:szCs w:val="24"/>
              </w:rPr>
              <w:t xml:space="preserve"> e le leggi che lo regolano</w:t>
            </w:r>
          </w:p>
          <w:p w14:paraId="2F501062" w14:textId="77777777" w:rsidR="00D52955" w:rsidRPr="00723957" w:rsidRDefault="00D52955" w:rsidP="009E2540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Cs w:val="24"/>
              </w:rPr>
            </w:pPr>
            <w:r w:rsidRPr="00723957">
              <w:rPr>
                <w:rFonts w:ascii="Arial" w:hAnsi="Arial" w:cs="Arial"/>
                <w:b/>
                <w:szCs w:val="24"/>
              </w:rPr>
              <w:t>I pianeti del Sistema solare</w:t>
            </w:r>
          </w:p>
          <w:p w14:paraId="2D914882" w14:textId="77777777" w:rsidR="00D52955" w:rsidRPr="00A65799" w:rsidRDefault="00D52955" w:rsidP="009E2540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Scoperte recenti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72F3" w14:textId="77777777" w:rsidR="00A65799" w:rsidRPr="00A65799" w:rsidRDefault="00A65799">
            <w:pPr>
              <w:rPr>
                <w:rFonts w:ascii="Arial" w:hAnsi="Arial" w:cs="Arial"/>
                <w:szCs w:val="24"/>
              </w:rPr>
            </w:pPr>
            <w:r w:rsidRPr="00A65799">
              <w:rPr>
                <w:rFonts w:ascii="Arial" w:hAnsi="Arial" w:cs="Arial"/>
                <w:szCs w:val="24"/>
              </w:rPr>
              <w:t>Verifica scritta e/o interrogazioni.</w:t>
            </w:r>
          </w:p>
        </w:tc>
      </w:tr>
      <w:tr w:rsidR="00675975" w:rsidRPr="00A65799" w14:paraId="11FC2915" w14:textId="77777777" w:rsidTr="00A5247C"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74FB" w14:textId="77777777" w:rsidR="00A65799" w:rsidRPr="00A65799" w:rsidRDefault="00D52955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3</w:t>
            </w:r>
            <w:r w:rsidR="00A65799" w:rsidRPr="00A65799">
              <w:rPr>
                <w:rFonts w:ascii="Arial" w:hAnsi="Arial" w:cs="Arial"/>
                <w:b/>
                <w:szCs w:val="24"/>
              </w:rPr>
              <w:t xml:space="preserve">. LA LUNA </w:t>
            </w:r>
            <w:proofErr w:type="gramStart"/>
            <w:r w:rsidR="00A65799" w:rsidRPr="00A65799">
              <w:rPr>
                <w:rFonts w:ascii="Arial" w:hAnsi="Arial" w:cs="Arial"/>
                <w:b/>
                <w:szCs w:val="24"/>
              </w:rPr>
              <w:t>E’</w:t>
            </w:r>
            <w:proofErr w:type="gramEnd"/>
            <w:r w:rsidR="00A65799" w:rsidRPr="00A65799">
              <w:rPr>
                <w:rFonts w:ascii="Arial" w:hAnsi="Arial" w:cs="Arial"/>
                <w:b/>
                <w:szCs w:val="24"/>
              </w:rPr>
              <w:t xml:space="preserve"> IL NOSTRO SATELLITE</w:t>
            </w:r>
          </w:p>
          <w:p w14:paraId="739CA98F" w14:textId="77777777" w:rsidR="00A65799" w:rsidRPr="00A65799" w:rsidRDefault="00A65799">
            <w:pPr>
              <w:rPr>
                <w:rFonts w:ascii="Arial" w:hAnsi="Arial" w:cs="Arial"/>
                <w:b/>
                <w:szCs w:val="24"/>
              </w:rPr>
            </w:pPr>
          </w:p>
          <w:p w14:paraId="5C21C4C4" w14:textId="77777777" w:rsidR="00A65799" w:rsidRPr="00A65799" w:rsidRDefault="00D52955">
            <w:pPr>
              <w:rPr>
                <w:rFonts w:ascii="Arial" w:hAnsi="Arial" w:cs="Arial"/>
                <w:b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Cs w:val="24"/>
              </w:rPr>
              <w:t>TEMPI:  Gennaio</w:t>
            </w:r>
            <w:proofErr w:type="gramEnd"/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69C0" w14:textId="77777777" w:rsidR="00A65799" w:rsidRPr="00441618" w:rsidRDefault="00A65799" w:rsidP="009E2540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441618">
              <w:rPr>
                <w:rFonts w:ascii="Arial" w:hAnsi="Arial" w:cs="Arial"/>
                <w:szCs w:val="24"/>
              </w:rPr>
              <w:t>Comprendere il concetto di “sistema” in riferimento alla Terra inserita nel Sistema Solare e nell’Universo</w:t>
            </w:r>
          </w:p>
          <w:p w14:paraId="3D93965C" w14:textId="77777777" w:rsidR="00A65799" w:rsidRPr="00A65799" w:rsidRDefault="00A65799">
            <w:pPr>
              <w:rPr>
                <w:rFonts w:ascii="Arial" w:hAnsi="Arial" w:cs="Arial"/>
                <w:szCs w:val="24"/>
              </w:rPr>
            </w:pPr>
          </w:p>
          <w:p w14:paraId="61FC1652" w14:textId="77777777" w:rsidR="00A65799" w:rsidRPr="00A65799" w:rsidRDefault="00A65799" w:rsidP="009E2540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A65799">
              <w:rPr>
                <w:rFonts w:ascii="Arial" w:hAnsi="Arial" w:cs="Arial"/>
                <w:szCs w:val="24"/>
              </w:rPr>
              <w:t>Comprendere che la Terra, il Sistema Solare e l’Universo sono soggetti a leggi che ne regolano i movimenti e l’evoluzione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12BE5" w14:textId="77777777" w:rsidR="00A65799" w:rsidRPr="00441618" w:rsidRDefault="00A65799" w:rsidP="009E254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Universal-NewswithCommPi" w:hAnsi="Arial" w:cs="Arial"/>
                <w:color w:val="000000"/>
                <w:szCs w:val="24"/>
              </w:rPr>
            </w:pPr>
            <w:r w:rsidRPr="00441618">
              <w:rPr>
                <w:rFonts w:ascii="Arial" w:eastAsia="Universal-NewswithCommPi" w:hAnsi="Arial" w:cs="Arial"/>
                <w:color w:val="000000"/>
                <w:szCs w:val="24"/>
              </w:rPr>
              <w:t>Descrivere la struttura e la superficie lunari</w:t>
            </w:r>
          </w:p>
          <w:p w14:paraId="252DBD72" w14:textId="77777777" w:rsidR="00A65799" w:rsidRPr="00A65799" w:rsidRDefault="00A65799" w:rsidP="009E254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Universal-NewswithCommPi" w:hAnsi="Arial" w:cs="Arial"/>
                <w:color w:val="000000"/>
                <w:szCs w:val="24"/>
              </w:rPr>
            </w:pPr>
            <w:r w:rsidRPr="00A65799">
              <w:rPr>
                <w:rFonts w:ascii="Arial" w:eastAsia="Universal-NewswithCommPi" w:hAnsi="Arial" w:cs="Arial"/>
                <w:color w:val="000000"/>
                <w:szCs w:val="24"/>
              </w:rPr>
              <w:t>Comprendere le peculiarità dei moti e delle fasi lunari</w:t>
            </w:r>
          </w:p>
          <w:p w14:paraId="66C97C4E" w14:textId="77777777" w:rsidR="00A65799" w:rsidRPr="00A65799" w:rsidRDefault="00A65799" w:rsidP="009E254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Universal-NewswithCommPi" w:hAnsi="Arial" w:cs="Arial"/>
                <w:color w:val="000000"/>
                <w:szCs w:val="24"/>
              </w:rPr>
            </w:pPr>
            <w:r w:rsidRPr="00A65799">
              <w:rPr>
                <w:rFonts w:ascii="Arial" w:eastAsia="Universal-NewswithCommPi" w:hAnsi="Arial" w:cs="Arial"/>
                <w:color w:val="000000"/>
                <w:szCs w:val="24"/>
              </w:rPr>
              <w:t>Comprendere le condizioni necessarie affinché si verifichi un’eclissi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29786" w14:textId="77777777" w:rsidR="00A65799" w:rsidRPr="00A65799" w:rsidRDefault="00A65799" w:rsidP="009E2540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Cs w:val="24"/>
              </w:rPr>
            </w:pPr>
            <w:r w:rsidRPr="00A65799">
              <w:rPr>
                <w:rFonts w:ascii="Arial" w:hAnsi="Arial" w:cs="Arial"/>
                <w:b/>
                <w:szCs w:val="24"/>
              </w:rPr>
              <w:t>Le caratteristiche della Luna</w:t>
            </w:r>
          </w:p>
          <w:p w14:paraId="106BCBB2" w14:textId="77777777" w:rsidR="00A65799" w:rsidRPr="00A65799" w:rsidRDefault="00A65799" w:rsidP="009E2540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A65799">
              <w:rPr>
                <w:rFonts w:ascii="Arial" w:hAnsi="Arial" w:cs="Arial"/>
                <w:szCs w:val="24"/>
              </w:rPr>
              <w:t>I movimenti e le fasi lunari</w:t>
            </w:r>
          </w:p>
          <w:p w14:paraId="1272213E" w14:textId="77777777" w:rsidR="00A65799" w:rsidRPr="00A65799" w:rsidRDefault="00A65799" w:rsidP="009E2540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A65799">
              <w:rPr>
                <w:rFonts w:ascii="Arial" w:hAnsi="Arial" w:cs="Arial"/>
                <w:szCs w:val="24"/>
              </w:rPr>
              <w:t>Le eclissi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1F621" w14:textId="77777777" w:rsidR="00A65799" w:rsidRPr="00A65799" w:rsidRDefault="00A65799">
            <w:pPr>
              <w:rPr>
                <w:rFonts w:ascii="Arial" w:hAnsi="Arial" w:cs="Arial"/>
                <w:szCs w:val="24"/>
              </w:rPr>
            </w:pPr>
            <w:r w:rsidRPr="00A65799">
              <w:rPr>
                <w:rFonts w:ascii="Arial" w:hAnsi="Arial" w:cs="Arial"/>
                <w:szCs w:val="24"/>
              </w:rPr>
              <w:t>Verifica scritta e/o interrogazioni.</w:t>
            </w:r>
          </w:p>
        </w:tc>
      </w:tr>
      <w:tr w:rsidR="00675975" w:rsidRPr="00A65799" w14:paraId="62C3E921" w14:textId="77777777" w:rsidTr="00A5247C"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BCFC" w14:textId="77777777" w:rsidR="00F45082" w:rsidRDefault="00D52955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4. LA FORMA   E I MOTI DELLA</w:t>
            </w:r>
          </w:p>
          <w:p w14:paraId="2A1EC56C" w14:textId="77777777" w:rsidR="00A65799" w:rsidRPr="00A65799" w:rsidRDefault="00D52955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TERRA </w:t>
            </w:r>
          </w:p>
          <w:p w14:paraId="79888AB6" w14:textId="77777777" w:rsidR="00A65799" w:rsidRPr="00A65799" w:rsidRDefault="00A65799">
            <w:pPr>
              <w:rPr>
                <w:rFonts w:ascii="Arial" w:hAnsi="Arial" w:cs="Arial"/>
                <w:b/>
                <w:szCs w:val="24"/>
              </w:rPr>
            </w:pPr>
          </w:p>
          <w:p w14:paraId="063E5717" w14:textId="77777777" w:rsidR="00A65799" w:rsidRPr="00A65799" w:rsidRDefault="00967CA0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TEMPI: </w:t>
            </w:r>
            <w:proofErr w:type="gramStart"/>
            <w:r>
              <w:rPr>
                <w:rFonts w:ascii="Arial" w:hAnsi="Arial" w:cs="Arial"/>
                <w:b/>
                <w:szCs w:val="24"/>
              </w:rPr>
              <w:t>Febbraio</w:t>
            </w:r>
            <w:proofErr w:type="gramEnd"/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C148" w14:textId="77777777" w:rsidR="00A65799" w:rsidRPr="00441618" w:rsidRDefault="00A65799" w:rsidP="00D52955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441618">
              <w:rPr>
                <w:rFonts w:ascii="Arial" w:hAnsi="Arial" w:cs="Arial"/>
                <w:szCs w:val="24"/>
              </w:rPr>
              <w:t>Essere in grado di riconoscere le relazioni tra la realtà e la sua rappresentazione</w:t>
            </w:r>
          </w:p>
          <w:p w14:paraId="2BC6BC47" w14:textId="77777777" w:rsidR="00A65799" w:rsidRPr="00A65799" w:rsidRDefault="00A65799" w:rsidP="009E2540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A65799">
              <w:rPr>
                <w:rFonts w:ascii="Arial" w:hAnsi="Arial" w:cs="Arial"/>
                <w:szCs w:val="24"/>
              </w:rPr>
              <w:t>Saper individuare le conseguenze dei moti della Terra sulla vita sociale ed economica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B076" w14:textId="77777777" w:rsidR="00A65799" w:rsidRPr="00441618" w:rsidRDefault="00A65799" w:rsidP="009E2540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441618">
              <w:rPr>
                <w:rFonts w:ascii="Arial" w:hAnsi="Arial" w:cs="Arial"/>
                <w:szCs w:val="24"/>
              </w:rPr>
              <w:t>Elencare le principali prove riguardanti la forma della Terra</w:t>
            </w:r>
          </w:p>
          <w:p w14:paraId="474B48FA" w14:textId="77777777" w:rsidR="00A65799" w:rsidRPr="00967CA0" w:rsidRDefault="00A65799" w:rsidP="009E2540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967CA0">
              <w:rPr>
                <w:rFonts w:ascii="Arial" w:hAnsi="Arial" w:cs="Arial"/>
                <w:szCs w:val="24"/>
              </w:rPr>
              <w:t>Spiegare perché la Terra risulta “schiacciata” in corrispondenza dei Poli</w:t>
            </w:r>
          </w:p>
          <w:p w14:paraId="2E3B7BCF" w14:textId="77777777" w:rsidR="00967CA0" w:rsidRPr="00441618" w:rsidRDefault="00A65799" w:rsidP="00967CA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Universal-NewswithCommPi" w:hAnsi="Arial" w:cs="Arial"/>
                <w:color w:val="000000"/>
                <w:szCs w:val="24"/>
              </w:rPr>
            </w:pPr>
            <w:r w:rsidRPr="00441618">
              <w:rPr>
                <w:rFonts w:ascii="Arial" w:hAnsi="Arial" w:cs="Arial"/>
                <w:szCs w:val="24"/>
              </w:rPr>
              <w:t>Definire la forma reale del nostro pianeta</w:t>
            </w:r>
          </w:p>
          <w:p w14:paraId="3B098EA3" w14:textId="77777777" w:rsidR="00967CA0" w:rsidRPr="00441618" w:rsidRDefault="00967CA0" w:rsidP="00967CA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Universal-NewswithCommPi" w:hAnsi="Arial" w:cs="Arial"/>
                <w:color w:val="000000"/>
                <w:szCs w:val="24"/>
              </w:rPr>
            </w:pPr>
            <w:r w:rsidRPr="00441618">
              <w:rPr>
                <w:rFonts w:ascii="Arial" w:eastAsia="Universal-NewswithCommPi" w:hAnsi="Arial" w:cs="Arial"/>
                <w:color w:val="000000"/>
                <w:szCs w:val="24"/>
              </w:rPr>
              <w:t>Illustrare le principali</w:t>
            </w:r>
            <w:r w:rsidRPr="00967CA0">
              <w:rPr>
                <w:rFonts w:ascii="Arial" w:eastAsia="Universal-NewswithCommPi" w:hAnsi="Arial" w:cs="Arial"/>
                <w:b/>
                <w:color w:val="000000"/>
                <w:szCs w:val="24"/>
              </w:rPr>
              <w:t xml:space="preserve"> </w:t>
            </w:r>
            <w:r w:rsidRPr="00441618">
              <w:rPr>
                <w:rFonts w:ascii="Arial" w:eastAsia="Universal-NewswithCommPi" w:hAnsi="Arial" w:cs="Arial"/>
                <w:color w:val="000000"/>
                <w:szCs w:val="24"/>
              </w:rPr>
              <w:lastRenderedPageBreak/>
              <w:t>conseguenze del moto di rotazione della Terra</w:t>
            </w:r>
          </w:p>
          <w:p w14:paraId="78B1E644" w14:textId="77777777" w:rsidR="00967CA0" w:rsidRPr="00967CA0" w:rsidRDefault="00967CA0" w:rsidP="00967CA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Universal-NewswithCommPi" w:hAnsi="Arial" w:cs="Arial"/>
                <w:b/>
                <w:color w:val="000000"/>
                <w:szCs w:val="24"/>
              </w:rPr>
            </w:pPr>
            <w:r w:rsidRPr="00441618">
              <w:rPr>
                <w:rFonts w:ascii="Arial" w:eastAsia="Universal-NewswithCommPi" w:hAnsi="Arial" w:cs="Arial"/>
                <w:color w:val="000000"/>
                <w:szCs w:val="24"/>
              </w:rPr>
              <w:t>Spiegare da quali fattori dipende il succedersi delle stagioni</w:t>
            </w:r>
          </w:p>
          <w:p w14:paraId="5BDBC3D9" w14:textId="77777777" w:rsidR="00A65799" w:rsidRPr="00967CA0" w:rsidRDefault="00967CA0" w:rsidP="00967CA0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Universal-NewswithCommPi" w:hAnsi="Arial" w:cs="Arial"/>
                <w:color w:val="000000"/>
                <w:szCs w:val="24"/>
              </w:rPr>
            </w:pPr>
            <w:r w:rsidRPr="00A65799">
              <w:rPr>
                <w:rFonts w:ascii="Arial" w:eastAsia="Universal-NewswithCommPi" w:hAnsi="Arial" w:cs="Arial"/>
                <w:color w:val="000000"/>
                <w:szCs w:val="24"/>
              </w:rPr>
              <w:t>Riconoscere le condizioni che distinguono gli equinozi dai solstizi</w:t>
            </w:r>
          </w:p>
          <w:p w14:paraId="18F5537F" w14:textId="77777777" w:rsidR="00967CA0" w:rsidRPr="00A65799" w:rsidRDefault="00967CA0" w:rsidP="00B05486">
            <w:pPr>
              <w:autoSpaceDE w:val="0"/>
              <w:autoSpaceDN w:val="0"/>
              <w:adjustRightInd w:val="0"/>
              <w:ind w:left="113"/>
              <w:rPr>
                <w:rFonts w:ascii="Arial" w:eastAsia="Universal-NewswithCommPi" w:hAnsi="Arial" w:cs="Arial"/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E5B0" w14:textId="77777777" w:rsidR="00967CA0" w:rsidRPr="00967CA0" w:rsidRDefault="00967CA0" w:rsidP="00967CA0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Cs w:val="24"/>
              </w:rPr>
            </w:pPr>
            <w:r w:rsidRPr="00967CA0">
              <w:rPr>
                <w:rFonts w:ascii="Arial" w:hAnsi="Arial" w:cs="Arial"/>
                <w:b/>
                <w:szCs w:val="24"/>
              </w:rPr>
              <w:lastRenderedPageBreak/>
              <w:t>La forma e le dimensioni della Terra</w:t>
            </w:r>
          </w:p>
          <w:p w14:paraId="4FC84D67" w14:textId="77777777" w:rsidR="00967CA0" w:rsidRPr="00967CA0" w:rsidRDefault="00967CA0" w:rsidP="00967CA0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Cs w:val="24"/>
              </w:rPr>
            </w:pPr>
            <w:r w:rsidRPr="00967CA0">
              <w:rPr>
                <w:rFonts w:ascii="Arial" w:hAnsi="Arial" w:cs="Arial"/>
                <w:b/>
                <w:szCs w:val="24"/>
              </w:rPr>
              <w:t xml:space="preserve"> Il moto di rotazione della Terra e l’alternarsi del dì e della notte</w:t>
            </w:r>
          </w:p>
          <w:p w14:paraId="524E58A9" w14:textId="77777777" w:rsidR="00967CA0" w:rsidRPr="00A65799" w:rsidRDefault="00967CA0" w:rsidP="00967CA0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A65799">
              <w:rPr>
                <w:rFonts w:ascii="Arial" w:hAnsi="Arial" w:cs="Arial"/>
                <w:szCs w:val="24"/>
              </w:rPr>
              <w:t xml:space="preserve">L’effetto </w:t>
            </w:r>
            <w:proofErr w:type="spellStart"/>
            <w:r w:rsidRPr="00A65799">
              <w:rPr>
                <w:rFonts w:ascii="Arial" w:hAnsi="Arial" w:cs="Arial"/>
                <w:szCs w:val="24"/>
              </w:rPr>
              <w:t>Coriolis</w:t>
            </w:r>
            <w:proofErr w:type="spellEnd"/>
          </w:p>
          <w:p w14:paraId="22AC28FB" w14:textId="77777777" w:rsidR="00967CA0" w:rsidRPr="00967CA0" w:rsidRDefault="00967CA0" w:rsidP="00967CA0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Cs w:val="24"/>
              </w:rPr>
            </w:pPr>
            <w:r w:rsidRPr="00967CA0">
              <w:rPr>
                <w:rFonts w:ascii="Arial" w:hAnsi="Arial" w:cs="Arial"/>
                <w:b/>
                <w:szCs w:val="24"/>
              </w:rPr>
              <w:t>Il moto di rivoluzione e l’alternarsi delle stagioni</w:t>
            </w:r>
          </w:p>
          <w:p w14:paraId="41ACFA01" w14:textId="77777777" w:rsidR="00A65799" w:rsidRDefault="00967CA0" w:rsidP="00967CA0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A65799">
              <w:rPr>
                <w:rFonts w:ascii="Arial" w:hAnsi="Arial" w:cs="Arial"/>
                <w:szCs w:val="24"/>
              </w:rPr>
              <w:t>Solstizi ed equinozi</w:t>
            </w:r>
          </w:p>
          <w:p w14:paraId="23FFC385" w14:textId="77777777" w:rsidR="00967CA0" w:rsidRPr="00A65799" w:rsidRDefault="00967CA0" w:rsidP="009E2540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7FEA" w14:textId="77777777" w:rsidR="00A65799" w:rsidRPr="00A65799" w:rsidRDefault="00A65799">
            <w:pPr>
              <w:rPr>
                <w:rFonts w:ascii="Arial" w:hAnsi="Arial" w:cs="Arial"/>
                <w:szCs w:val="24"/>
              </w:rPr>
            </w:pPr>
            <w:r w:rsidRPr="00A65799">
              <w:rPr>
                <w:rFonts w:ascii="Arial" w:hAnsi="Arial" w:cs="Arial"/>
                <w:szCs w:val="24"/>
              </w:rPr>
              <w:lastRenderedPageBreak/>
              <w:t>Verifica scritta e/o interrogazioni.</w:t>
            </w:r>
          </w:p>
        </w:tc>
      </w:tr>
      <w:tr w:rsidR="00D37584" w:rsidRPr="00A65799" w14:paraId="3B56D471" w14:textId="77777777" w:rsidTr="003D2099"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8EE0" w14:textId="46740F2B" w:rsidR="00D37584" w:rsidRDefault="00D37584" w:rsidP="00D37584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5.I L’ATMOSFERA TERRESTRE                         </w:t>
            </w:r>
          </w:p>
          <w:p w14:paraId="1F1CF2D5" w14:textId="77777777" w:rsidR="00D37584" w:rsidRPr="00A65799" w:rsidRDefault="00D37584" w:rsidP="00D37584">
            <w:pPr>
              <w:rPr>
                <w:rFonts w:ascii="Arial" w:hAnsi="Arial" w:cs="Arial"/>
                <w:b/>
                <w:szCs w:val="24"/>
              </w:rPr>
            </w:pPr>
          </w:p>
          <w:p w14:paraId="349C857C" w14:textId="77777777" w:rsidR="00D37584" w:rsidRPr="00A65799" w:rsidRDefault="00D37584" w:rsidP="00D37584">
            <w:pPr>
              <w:rPr>
                <w:rFonts w:ascii="Arial" w:hAnsi="Arial" w:cs="Arial"/>
                <w:b/>
                <w:szCs w:val="24"/>
              </w:rPr>
            </w:pPr>
          </w:p>
          <w:p w14:paraId="73B9B10C" w14:textId="5BB32383" w:rsidR="00D37584" w:rsidRPr="00A65799" w:rsidRDefault="00D37584" w:rsidP="00D37584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TEMPI: Marzo</w:t>
            </w:r>
            <w:r w:rsidR="00F10338">
              <w:rPr>
                <w:rFonts w:ascii="Arial" w:hAnsi="Arial" w:cs="Arial"/>
                <w:b/>
                <w:szCs w:val="24"/>
              </w:rPr>
              <w:t>-Aprile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06B1" w14:textId="77777777" w:rsidR="00D37584" w:rsidRDefault="00D37584" w:rsidP="00D37584">
            <w:pPr>
              <w:ind w:left="113"/>
              <w:rPr>
                <w:rFonts w:ascii="Arial" w:hAnsi="Arial" w:cs="Arial"/>
                <w:bCs/>
                <w:szCs w:val="24"/>
              </w:rPr>
            </w:pPr>
            <w:r w:rsidRPr="00D37584">
              <w:rPr>
                <w:rFonts w:ascii="Arial" w:hAnsi="Arial" w:cs="Arial"/>
                <w:bCs/>
                <w:szCs w:val="24"/>
              </w:rPr>
              <w:t>-</w:t>
            </w:r>
            <w:r>
              <w:rPr>
                <w:rFonts w:ascii="Arial" w:hAnsi="Arial" w:cs="Arial"/>
                <w:bCs/>
                <w:szCs w:val="24"/>
              </w:rPr>
              <w:t>Descrivere le caratteristiche dell’atmosfera terrestre</w:t>
            </w:r>
          </w:p>
          <w:p w14:paraId="2DF6ED8D" w14:textId="77777777" w:rsidR="00D37584" w:rsidRDefault="00D37584" w:rsidP="00D37584">
            <w:pPr>
              <w:ind w:left="113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-Saper individuare le principali cause dei venti nelle variazioni fisiche dell’atmosfera</w:t>
            </w:r>
          </w:p>
          <w:p w14:paraId="75CA4AE2" w14:textId="0BEFD221" w:rsidR="00D37584" w:rsidRPr="00D37584" w:rsidRDefault="00D37584" w:rsidP="00D37584">
            <w:pPr>
              <w:ind w:left="113"/>
              <w:rPr>
                <w:rFonts w:ascii="Arial" w:hAnsi="Arial" w:cs="Arial"/>
                <w:bCs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-Individuare le cause specifiche di una</w:t>
            </w:r>
            <w:r w:rsidR="00F10338">
              <w:rPr>
                <w:rFonts w:ascii="Arial" w:hAnsi="Arial" w:cs="Arial"/>
                <w:bCs/>
                <w:szCs w:val="24"/>
              </w:rPr>
              <w:t xml:space="preserve"> </w:t>
            </w:r>
            <w:r>
              <w:rPr>
                <w:rFonts w:ascii="Arial" w:hAnsi="Arial" w:cs="Arial"/>
                <w:bCs/>
                <w:szCs w:val="24"/>
              </w:rPr>
              <w:t>determinata perturbazione atmosferica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92DC" w14:textId="3B36E8A9" w:rsidR="00D37584" w:rsidRDefault="00D37584" w:rsidP="00D3758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Universal-NewswithCommPi" w:hAnsi="Arial" w:cs="Arial"/>
                <w:color w:val="000000"/>
                <w:szCs w:val="24"/>
              </w:rPr>
            </w:pPr>
            <w:r>
              <w:rPr>
                <w:rFonts w:ascii="Arial" w:eastAsia="Universal-NewswithCommPi" w:hAnsi="Arial" w:cs="Arial"/>
                <w:color w:val="000000"/>
                <w:szCs w:val="24"/>
              </w:rPr>
              <w:t>Comprendere quali siano le principali caratteristiche dell’atmosfera terrestre</w:t>
            </w:r>
          </w:p>
          <w:p w14:paraId="46633747" w14:textId="77777777" w:rsidR="00D37584" w:rsidRDefault="00D37584" w:rsidP="00D3758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Universal-NewswithCommPi" w:hAnsi="Arial" w:cs="Arial"/>
                <w:color w:val="000000"/>
                <w:szCs w:val="24"/>
              </w:rPr>
            </w:pPr>
            <w:r>
              <w:rPr>
                <w:rFonts w:ascii="Arial" w:eastAsia="Universal-NewswithCommPi" w:hAnsi="Arial" w:cs="Arial"/>
                <w:color w:val="000000"/>
                <w:szCs w:val="24"/>
              </w:rPr>
              <w:t>Comprendere e correlare le caratteristiche dell’atmosfera terrestre con la variazione dei principali fenomeni meteorologici</w:t>
            </w:r>
          </w:p>
          <w:p w14:paraId="3C6AD82E" w14:textId="7E4F7D82" w:rsidR="00D37584" w:rsidRPr="00A65799" w:rsidRDefault="00D37584" w:rsidP="00D3758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Universal-NewswithCommPi" w:hAnsi="Arial" w:cs="Arial"/>
                <w:color w:val="000000"/>
                <w:szCs w:val="24"/>
              </w:rPr>
            </w:pPr>
            <w:r>
              <w:rPr>
                <w:rFonts w:ascii="Arial" w:eastAsia="Universal-NewswithCommPi" w:hAnsi="Arial" w:cs="Arial"/>
                <w:color w:val="000000"/>
                <w:szCs w:val="24"/>
              </w:rPr>
              <w:t>Individuare le principali cause dei cambiamenti climatici nelle attività umane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6B50" w14:textId="77777777" w:rsidR="00D37584" w:rsidRPr="00DC02B2" w:rsidRDefault="00D37584" w:rsidP="00D37584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Composizione e stratificazione dell’atmosfera terrestre</w:t>
            </w:r>
          </w:p>
          <w:p w14:paraId="74B7D3A5" w14:textId="77777777" w:rsidR="00D37584" w:rsidRPr="00DC02B2" w:rsidRDefault="00D37584" w:rsidP="00D37584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Il bilancio termico globale, l’effetto serra e il riscaldamento globale causato dalle principali fonti di inquinamento atmosferico</w:t>
            </w:r>
          </w:p>
          <w:p w14:paraId="4B3F5D3F" w14:textId="77777777" w:rsidR="00D37584" w:rsidRPr="00DC02B2" w:rsidRDefault="00D37584" w:rsidP="00D37584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Comprensione dei principali fenomeni di degradazione meteorica delle rocce</w:t>
            </w:r>
          </w:p>
          <w:p w14:paraId="58E920E9" w14:textId="77777777" w:rsidR="00D37584" w:rsidRPr="00DC02B2" w:rsidRDefault="00D37584" w:rsidP="00D37584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Caratteristiche fisiche dell’atmosfera: pressione e umidità.</w:t>
            </w:r>
          </w:p>
          <w:p w14:paraId="02A0817C" w14:textId="77777777" w:rsidR="00D37584" w:rsidRPr="00DC02B2" w:rsidRDefault="00D37584" w:rsidP="00D37584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Fenomeni meteorologici: venti, sviluppo delle principali perturbazioni terrestri</w:t>
            </w:r>
          </w:p>
          <w:p w14:paraId="629428AB" w14:textId="77777777" w:rsidR="00D37584" w:rsidRPr="00DC02B2" w:rsidRDefault="00D37584" w:rsidP="00D37584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Previsioni meteoriche</w:t>
            </w:r>
          </w:p>
          <w:p w14:paraId="68E911EC" w14:textId="77777777" w:rsidR="00D37584" w:rsidRPr="00DC02B2" w:rsidRDefault="00D37584" w:rsidP="00D37584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Cs/>
                <w:szCs w:val="24"/>
              </w:rPr>
              <w:t>Inquinamento atmosferico</w:t>
            </w:r>
          </w:p>
          <w:p w14:paraId="29FFE297" w14:textId="77777777" w:rsidR="00D37584" w:rsidRPr="00A65799" w:rsidRDefault="00D37584" w:rsidP="00D37584">
            <w:pPr>
              <w:ind w:left="113"/>
              <w:rPr>
                <w:rFonts w:ascii="Arial" w:hAnsi="Arial" w:cs="Arial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8A34" w14:textId="77777777" w:rsidR="00D37584" w:rsidRPr="00A65799" w:rsidRDefault="00D37584" w:rsidP="00D37584">
            <w:pPr>
              <w:rPr>
                <w:rFonts w:ascii="Arial" w:hAnsi="Arial" w:cs="Arial"/>
                <w:szCs w:val="24"/>
              </w:rPr>
            </w:pPr>
            <w:r w:rsidRPr="00A65799">
              <w:rPr>
                <w:rFonts w:ascii="Arial" w:hAnsi="Arial" w:cs="Arial"/>
                <w:szCs w:val="24"/>
              </w:rPr>
              <w:t>Verifica scritta e/o interrogazioni.</w:t>
            </w:r>
          </w:p>
        </w:tc>
      </w:tr>
      <w:tr w:rsidR="00D37584" w:rsidRPr="00A65799" w14:paraId="3A3ABC44" w14:textId="77777777" w:rsidTr="00A5247C"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842F" w14:textId="77777777" w:rsidR="00D37584" w:rsidRDefault="00D37584" w:rsidP="00D37584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lastRenderedPageBreak/>
              <w:t>6. I FENOMENI SISMICI</w:t>
            </w:r>
          </w:p>
          <w:p w14:paraId="6BDAB758" w14:textId="77777777" w:rsidR="00D37584" w:rsidRPr="00A65799" w:rsidRDefault="00D37584" w:rsidP="00D37584">
            <w:pPr>
              <w:rPr>
                <w:rFonts w:ascii="Arial" w:hAnsi="Arial" w:cs="Arial"/>
                <w:b/>
                <w:szCs w:val="24"/>
              </w:rPr>
            </w:pPr>
          </w:p>
          <w:p w14:paraId="40B8949F" w14:textId="77777777" w:rsidR="00D37584" w:rsidRPr="00A65799" w:rsidRDefault="00D37584" w:rsidP="00D37584">
            <w:pPr>
              <w:rPr>
                <w:rFonts w:ascii="Arial" w:hAnsi="Arial" w:cs="Arial"/>
                <w:b/>
                <w:szCs w:val="24"/>
              </w:rPr>
            </w:pPr>
          </w:p>
          <w:p w14:paraId="042A66AA" w14:textId="77777777" w:rsidR="00D37584" w:rsidRDefault="00D37584" w:rsidP="00D37584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TEMPI:</w:t>
            </w:r>
          </w:p>
          <w:p w14:paraId="55D71801" w14:textId="2FD5CD63" w:rsidR="00D37584" w:rsidRPr="00A65799" w:rsidRDefault="00D37584" w:rsidP="00D37584">
            <w:p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Maggio</w:t>
            </w:r>
            <w:r>
              <w:rPr>
                <w:rFonts w:ascii="Arial" w:hAnsi="Arial" w:cs="Arial"/>
                <w:b/>
                <w:szCs w:val="24"/>
              </w:rPr>
              <w:t>-</w:t>
            </w:r>
            <w:proofErr w:type="gramStart"/>
            <w:r>
              <w:rPr>
                <w:rFonts w:ascii="Arial" w:hAnsi="Arial" w:cs="Arial"/>
                <w:b/>
                <w:szCs w:val="24"/>
              </w:rPr>
              <w:t>Giugno</w:t>
            </w:r>
            <w:proofErr w:type="gramEnd"/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0CC0" w14:textId="77777777" w:rsidR="00D37584" w:rsidRPr="00441618" w:rsidRDefault="00D37584" w:rsidP="00D37584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441618">
              <w:rPr>
                <w:rFonts w:ascii="Arial" w:hAnsi="Arial" w:cs="Arial"/>
                <w:szCs w:val="24"/>
              </w:rPr>
              <w:t>Comprendere l’importanza della litosfera, della sua composizione e dei suoi movimenti per la vita sulla Terra</w:t>
            </w:r>
          </w:p>
          <w:p w14:paraId="0C2A0602" w14:textId="77777777" w:rsidR="00D37584" w:rsidRPr="003E73A9" w:rsidRDefault="00D37584" w:rsidP="00D37584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A65799">
              <w:rPr>
                <w:rFonts w:ascii="Arial" w:hAnsi="Arial" w:cs="Arial"/>
                <w:szCs w:val="24"/>
              </w:rPr>
              <w:t>Essere in grado di leggere e interpretare grafici rappresentativi di alcuni aspetti della realtà naturale</w:t>
            </w:r>
          </w:p>
          <w:p w14:paraId="0BFD36ED" w14:textId="43352F8D" w:rsidR="00D37584" w:rsidRPr="00441618" w:rsidRDefault="00D37584" w:rsidP="00D37584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 w:rsidRPr="00441618">
              <w:rPr>
                <w:rFonts w:ascii="Arial" w:hAnsi="Arial" w:cs="Arial"/>
                <w:szCs w:val="24"/>
              </w:rPr>
              <w:t xml:space="preserve">Acquisire la consapevolezza che le attività umane possono produrre effetti negativi sugli equilibri del pianeta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103B" w14:textId="77777777" w:rsidR="00D37584" w:rsidRPr="00441618" w:rsidRDefault="00D37584" w:rsidP="00D3758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Universal-NewswithCommPi" w:hAnsi="Arial" w:cs="Arial"/>
                <w:color w:val="000000"/>
                <w:szCs w:val="24"/>
              </w:rPr>
            </w:pPr>
            <w:r w:rsidRPr="00441618">
              <w:rPr>
                <w:rFonts w:ascii="Arial" w:eastAsia="Universal-NewswithCommPi" w:hAnsi="Arial" w:cs="Arial"/>
                <w:color w:val="000000"/>
                <w:szCs w:val="24"/>
              </w:rPr>
              <w:t>Comprendere le origini dei terremoti</w:t>
            </w:r>
          </w:p>
          <w:p w14:paraId="1B71A9BD" w14:textId="77777777" w:rsidR="00D37584" w:rsidRDefault="00D37584" w:rsidP="00D3758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Universal-NewswithCommPi" w:hAnsi="Arial" w:cs="Arial"/>
                <w:color w:val="000000"/>
                <w:szCs w:val="24"/>
              </w:rPr>
            </w:pPr>
            <w:r>
              <w:rPr>
                <w:rFonts w:ascii="Arial" w:eastAsia="Universal-NewswithCommPi" w:hAnsi="Arial" w:cs="Arial"/>
                <w:color w:val="000000"/>
                <w:szCs w:val="24"/>
              </w:rPr>
              <w:t>Distinguere i diversi tipi di onde sismiche</w:t>
            </w:r>
          </w:p>
          <w:p w14:paraId="72896643" w14:textId="77777777" w:rsidR="00D37584" w:rsidRPr="00441618" w:rsidRDefault="00D37584" w:rsidP="00D3758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Universal-NewswithCommPi" w:hAnsi="Arial" w:cs="Arial"/>
                <w:color w:val="000000"/>
                <w:szCs w:val="24"/>
              </w:rPr>
            </w:pPr>
            <w:r w:rsidRPr="00441618">
              <w:rPr>
                <w:rFonts w:ascii="Arial" w:eastAsia="Universal-NewswithCommPi" w:hAnsi="Arial" w:cs="Arial"/>
                <w:color w:val="000000"/>
                <w:szCs w:val="24"/>
              </w:rPr>
              <w:t>Saper interpretare la forza di un terremoto dai dati forniti dalle più comuni scale</w:t>
            </w:r>
          </w:p>
          <w:p w14:paraId="1C2517CC" w14:textId="77777777" w:rsidR="00D37584" w:rsidRPr="00FE369D" w:rsidRDefault="00D37584" w:rsidP="00D3758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Universal-NewswithCommPi" w:hAnsi="Arial" w:cs="Arial"/>
                <w:color w:val="000000"/>
                <w:szCs w:val="24"/>
              </w:rPr>
            </w:pPr>
            <w:r>
              <w:rPr>
                <w:rFonts w:ascii="Arial" w:eastAsia="Universal-NewswithCommPi" w:hAnsi="Arial" w:cs="Arial"/>
                <w:color w:val="000000"/>
                <w:szCs w:val="24"/>
              </w:rPr>
              <w:t xml:space="preserve"> Riconoscere l’importanza delle onde sismiche per lo studio della Terra</w:t>
            </w:r>
          </w:p>
          <w:p w14:paraId="08040E47" w14:textId="560E9F89" w:rsidR="00D37584" w:rsidRPr="00441618" w:rsidRDefault="00D37584" w:rsidP="00D3758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Universal-NewswithCommPi" w:hAnsi="Arial" w:cs="Arial"/>
                <w:color w:val="000000"/>
                <w:szCs w:val="24"/>
              </w:rPr>
            </w:pPr>
            <w:r w:rsidRPr="00441618">
              <w:rPr>
                <w:rFonts w:ascii="Arial" w:eastAsia="Universal-NewswithCommPi" w:hAnsi="Arial" w:cs="Arial"/>
                <w:color w:val="000000"/>
                <w:szCs w:val="24"/>
              </w:rPr>
              <w:t>Conoscere la distribuzione geografica dei terremoti in Italia e nel mondo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2DFA" w14:textId="77777777" w:rsidR="00D37584" w:rsidRPr="00675975" w:rsidRDefault="00D37584" w:rsidP="00D37584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Origine dei terremoti</w:t>
            </w:r>
          </w:p>
          <w:p w14:paraId="69EF962D" w14:textId="77777777" w:rsidR="00D37584" w:rsidRPr="00A65799" w:rsidRDefault="00D37584" w:rsidP="00D37584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Onde sismiche</w:t>
            </w:r>
          </w:p>
          <w:p w14:paraId="27612BB1" w14:textId="77777777" w:rsidR="00D37584" w:rsidRPr="00675975" w:rsidRDefault="00D37584" w:rsidP="00D37584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Scala Richter e scala MCS</w:t>
            </w:r>
          </w:p>
          <w:p w14:paraId="55D5FBFE" w14:textId="77777777" w:rsidR="00D37584" w:rsidRPr="00644113" w:rsidRDefault="00D37584" w:rsidP="00D37584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Onde sismiche e studio della Terra</w:t>
            </w:r>
            <w:r w:rsidRPr="00644113">
              <w:rPr>
                <w:rFonts w:ascii="Arial" w:hAnsi="Arial" w:cs="Arial"/>
                <w:szCs w:val="24"/>
              </w:rPr>
              <w:t xml:space="preserve"> </w:t>
            </w:r>
          </w:p>
          <w:p w14:paraId="7EFA89F4" w14:textId="0D311F2F" w:rsidR="00D37584" w:rsidRPr="007E3D4C" w:rsidRDefault="00D37584" w:rsidP="00D37584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Distribuzione geografica dei terremoti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61FB" w14:textId="308614BC" w:rsidR="00D37584" w:rsidRPr="00A65799" w:rsidRDefault="00D37584" w:rsidP="00D37584">
            <w:pPr>
              <w:rPr>
                <w:rFonts w:ascii="Arial" w:hAnsi="Arial" w:cs="Arial"/>
                <w:szCs w:val="24"/>
              </w:rPr>
            </w:pPr>
            <w:r w:rsidRPr="00A65799">
              <w:rPr>
                <w:rFonts w:ascii="Arial" w:hAnsi="Arial" w:cs="Arial"/>
                <w:szCs w:val="24"/>
              </w:rPr>
              <w:t>Verifica scritta e/o interrogazioni.</w:t>
            </w:r>
          </w:p>
        </w:tc>
      </w:tr>
      <w:tr w:rsidR="00D37584" w:rsidRPr="00A65799" w14:paraId="469206FB" w14:textId="77777777" w:rsidTr="00A5247C"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9DA3" w14:textId="33747D74" w:rsidR="00D37584" w:rsidRPr="00A65799" w:rsidRDefault="00D37584" w:rsidP="00D37584">
            <w:p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76E2" w14:textId="01B90EAC" w:rsidR="00D37584" w:rsidRPr="00441618" w:rsidRDefault="00D37584" w:rsidP="00D37584">
            <w:pPr>
              <w:numPr>
                <w:ilvl w:val="0"/>
                <w:numId w:val="2"/>
              </w:numPr>
              <w:rPr>
                <w:rFonts w:ascii="Arial" w:hAnsi="Arial" w:cs="Arial"/>
                <w:szCs w:val="24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D399" w14:textId="2221B212" w:rsidR="00D37584" w:rsidRPr="00441618" w:rsidRDefault="00D37584" w:rsidP="00D3758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eastAsia="Universal-NewswithCommPi" w:hAnsi="Arial" w:cs="Arial"/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8795" w14:textId="79288275" w:rsidR="00D37584" w:rsidRPr="007E3D4C" w:rsidRDefault="00D37584" w:rsidP="00D37584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1B4C" w14:textId="00F95B19" w:rsidR="00D37584" w:rsidRPr="00A65799" w:rsidRDefault="00D37584" w:rsidP="00D37584">
            <w:pPr>
              <w:rPr>
                <w:rFonts w:ascii="Arial" w:hAnsi="Arial" w:cs="Arial"/>
                <w:szCs w:val="24"/>
              </w:rPr>
            </w:pPr>
          </w:p>
        </w:tc>
      </w:tr>
    </w:tbl>
    <w:p w14:paraId="6B2292E3" w14:textId="77777777" w:rsidR="00A65799" w:rsidRPr="00A65799" w:rsidRDefault="00A65799" w:rsidP="00A65799">
      <w:pPr>
        <w:rPr>
          <w:rFonts w:ascii="Arial" w:hAnsi="Arial" w:cs="Arial"/>
          <w:b/>
          <w:szCs w:val="24"/>
        </w:rPr>
      </w:pPr>
    </w:p>
    <w:p w14:paraId="286A0826" w14:textId="77777777" w:rsidR="00A65799" w:rsidRPr="00A65799" w:rsidRDefault="00A65799" w:rsidP="00A65799">
      <w:pPr>
        <w:rPr>
          <w:rFonts w:ascii="Arial" w:hAnsi="Arial" w:cs="Arial"/>
          <w:szCs w:val="24"/>
        </w:rPr>
      </w:pPr>
      <w:r w:rsidRPr="00A65799">
        <w:rPr>
          <w:rFonts w:ascii="Arial" w:hAnsi="Arial" w:cs="Arial"/>
          <w:b/>
          <w:szCs w:val="24"/>
        </w:rPr>
        <w:t>- OBIETTIVI MINIMI</w:t>
      </w:r>
      <w:r w:rsidRPr="00A65799">
        <w:rPr>
          <w:rFonts w:ascii="Arial" w:hAnsi="Arial" w:cs="Arial"/>
          <w:szCs w:val="24"/>
        </w:rPr>
        <w:t>: gli obiettivi minimi e le conoscenze ritenuti fondamentali risu</w:t>
      </w:r>
      <w:r w:rsidR="00441618">
        <w:rPr>
          <w:rFonts w:ascii="Arial" w:hAnsi="Arial" w:cs="Arial"/>
          <w:szCs w:val="24"/>
        </w:rPr>
        <w:t>ltano evidenziati nella tabella nella colonna relativa alle conoscenze.</w:t>
      </w:r>
      <w:r w:rsidRPr="00A65799">
        <w:rPr>
          <w:rFonts w:ascii="Arial" w:hAnsi="Arial" w:cs="Arial"/>
          <w:szCs w:val="24"/>
        </w:rPr>
        <w:t xml:space="preserve"> </w:t>
      </w:r>
    </w:p>
    <w:p w14:paraId="06C7730C" w14:textId="77777777" w:rsidR="00A65799" w:rsidRPr="00A65799" w:rsidRDefault="00A65799" w:rsidP="00A65799">
      <w:pPr>
        <w:pStyle w:val="Titolo"/>
        <w:jc w:val="left"/>
        <w:rPr>
          <w:rFonts w:ascii="Arial" w:hAnsi="Arial" w:cs="Arial"/>
          <w:sz w:val="24"/>
          <w:szCs w:val="24"/>
        </w:rPr>
      </w:pPr>
    </w:p>
    <w:p w14:paraId="2C9553A6" w14:textId="77777777" w:rsidR="00A65799" w:rsidRPr="00A65799" w:rsidRDefault="00A65799" w:rsidP="00A65799">
      <w:pPr>
        <w:jc w:val="both"/>
        <w:rPr>
          <w:rFonts w:ascii="Arial" w:hAnsi="Arial" w:cs="Arial"/>
          <w:szCs w:val="24"/>
          <w:lang w:eastAsia="ar-SA"/>
        </w:rPr>
      </w:pPr>
      <w:r w:rsidRPr="00A65799">
        <w:rPr>
          <w:rFonts w:ascii="Arial" w:hAnsi="Arial" w:cs="Arial"/>
          <w:szCs w:val="24"/>
        </w:rPr>
        <w:t xml:space="preserve">- </w:t>
      </w:r>
      <w:r w:rsidRPr="00A65799">
        <w:rPr>
          <w:rFonts w:ascii="Arial" w:hAnsi="Arial" w:cs="Arial"/>
          <w:b/>
          <w:szCs w:val="24"/>
        </w:rPr>
        <w:t>METODOLOGIA</w:t>
      </w:r>
      <w:r w:rsidRPr="00A65799">
        <w:rPr>
          <w:rFonts w:ascii="Arial" w:hAnsi="Arial" w:cs="Arial"/>
          <w:szCs w:val="24"/>
        </w:rPr>
        <w:t xml:space="preserve">: </w:t>
      </w:r>
      <w:r w:rsidRPr="00A65799">
        <w:rPr>
          <w:rFonts w:ascii="Arial" w:hAnsi="Arial" w:cs="Arial"/>
          <w:szCs w:val="24"/>
          <w:lang w:eastAsia="ar-SA"/>
        </w:rPr>
        <w:t>le lezioni saranno impostate in forma di dialoghi, dai quali gli alunni potranno trarre collegamenti con la realtà e con le altre discipline sia</w:t>
      </w:r>
      <w:r w:rsidR="00EB092C">
        <w:rPr>
          <w:rFonts w:ascii="Arial" w:hAnsi="Arial" w:cs="Arial"/>
          <w:szCs w:val="24"/>
          <w:lang w:eastAsia="ar-SA"/>
        </w:rPr>
        <w:t xml:space="preserve"> teoriche, sia tecnico-pratiche</w:t>
      </w:r>
      <w:r w:rsidRPr="00A65799">
        <w:rPr>
          <w:rFonts w:ascii="Arial" w:hAnsi="Arial" w:cs="Arial"/>
          <w:szCs w:val="24"/>
          <w:lang w:eastAsia="ar-SA"/>
        </w:rPr>
        <w:t xml:space="preserve">. Gli alunni verranno guidati verso un’osservazione critica della realtà che li circonda. Si curerà l'abitudine ad uno studio condotto con razionalità, metodo ed accuratezza e ad un corretto utilizzo dei libri di testo e degli altri strumenti didattici forniti dagli insegnanti. </w:t>
      </w:r>
    </w:p>
    <w:p w14:paraId="77B6DB4C" w14:textId="77777777" w:rsidR="00A65799" w:rsidRPr="00A65799" w:rsidRDefault="00A65799" w:rsidP="00A65799">
      <w:pPr>
        <w:suppressAutoHyphens/>
        <w:jc w:val="both"/>
        <w:rPr>
          <w:rFonts w:ascii="Arial" w:hAnsi="Arial" w:cs="Arial"/>
          <w:szCs w:val="24"/>
          <w:lang w:eastAsia="ar-SA"/>
        </w:rPr>
      </w:pPr>
      <w:r w:rsidRPr="00A65799">
        <w:rPr>
          <w:rFonts w:ascii="Arial" w:hAnsi="Arial" w:cs="Arial"/>
          <w:szCs w:val="24"/>
          <w:lang w:eastAsia="ar-SA"/>
        </w:rPr>
        <w:t>L'azione didattica sarà, per quanto possibile, individualizz</w:t>
      </w:r>
      <w:r w:rsidR="00EB092C">
        <w:rPr>
          <w:rFonts w:ascii="Arial" w:hAnsi="Arial" w:cs="Arial"/>
          <w:szCs w:val="24"/>
          <w:lang w:eastAsia="ar-SA"/>
        </w:rPr>
        <w:t>ata, attraverso un metodo di insegnamento rivolto</w:t>
      </w:r>
      <w:r w:rsidRPr="00A65799">
        <w:rPr>
          <w:rFonts w:ascii="Arial" w:hAnsi="Arial" w:cs="Arial"/>
          <w:szCs w:val="24"/>
          <w:lang w:eastAsia="ar-SA"/>
        </w:rPr>
        <w:t xml:space="preserve"> all’individuo, ai differenti tempi di apprendimento, agli interessi che possono emergere più facilmente in un contesto di libertà d’apprendimento. Per questo sarà rivolta notevole attenzione agli aspetti metodologici e motivazionali dell’apprendimento come, ad esempio, la capacità di mantenere l’attenzione, di ascoltare e comprendere, di prendere appunti e memorizzare, di utilizzare efficacemente i libri di testo e altri strumenti di consultazione, di organizzare proficuamente il proprio tempo di studio.</w:t>
      </w:r>
    </w:p>
    <w:p w14:paraId="3D07E433" w14:textId="77777777" w:rsidR="00A65799" w:rsidRPr="00A65799" w:rsidRDefault="00A65799" w:rsidP="00A65799">
      <w:pPr>
        <w:suppressAutoHyphens/>
        <w:jc w:val="both"/>
        <w:rPr>
          <w:rFonts w:ascii="Arial" w:hAnsi="Arial" w:cs="Arial"/>
          <w:szCs w:val="24"/>
          <w:lang w:eastAsia="ar-SA"/>
        </w:rPr>
      </w:pPr>
      <w:r w:rsidRPr="00A65799">
        <w:rPr>
          <w:rFonts w:ascii="Arial" w:hAnsi="Arial" w:cs="Arial"/>
          <w:szCs w:val="24"/>
          <w:lang w:eastAsia="ar-SA"/>
        </w:rPr>
        <w:t>Le principali metodologie didattiche utilizzate saranno pertanto: lezioni dialogate, didattica laboratoriale.</w:t>
      </w:r>
    </w:p>
    <w:p w14:paraId="72CA6073" w14:textId="77777777" w:rsidR="00A65799" w:rsidRPr="00A65799" w:rsidRDefault="00A65799" w:rsidP="00A65799">
      <w:pPr>
        <w:pStyle w:val="Titolo"/>
        <w:jc w:val="both"/>
        <w:rPr>
          <w:rFonts w:ascii="Arial" w:hAnsi="Arial" w:cs="Arial"/>
          <w:b w:val="0"/>
          <w:sz w:val="24"/>
          <w:szCs w:val="24"/>
          <w:lang w:eastAsia="x-none"/>
        </w:rPr>
      </w:pPr>
    </w:p>
    <w:p w14:paraId="58E31981" w14:textId="77777777" w:rsidR="00A65799" w:rsidRDefault="00A65799" w:rsidP="00A65799">
      <w:pPr>
        <w:pStyle w:val="Titolo"/>
        <w:jc w:val="both"/>
        <w:rPr>
          <w:rFonts w:ascii="Arial" w:hAnsi="Arial" w:cs="Arial"/>
          <w:b w:val="0"/>
          <w:sz w:val="24"/>
          <w:szCs w:val="24"/>
        </w:rPr>
      </w:pPr>
      <w:r w:rsidRPr="00A65799">
        <w:rPr>
          <w:rFonts w:ascii="Arial" w:hAnsi="Arial" w:cs="Arial"/>
          <w:sz w:val="24"/>
          <w:szCs w:val="24"/>
        </w:rPr>
        <w:t xml:space="preserve">- STRUMENTI DIDATTICI: </w:t>
      </w:r>
      <w:r w:rsidR="0023592F">
        <w:rPr>
          <w:rFonts w:ascii="Arial" w:hAnsi="Arial" w:cs="Arial"/>
          <w:b w:val="0"/>
          <w:sz w:val="24"/>
          <w:szCs w:val="24"/>
        </w:rPr>
        <w:t>libro</w:t>
      </w:r>
      <w:r w:rsidRPr="00A65799">
        <w:rPr>
          <w:rFonts w:ascii="Arial" w:hAnsi="Arial" w:cs="Arial"/>
          <w:b w:val="0"/>
          <w:sz w:val="24"/>
          <w:szCs w:val="24"/>
        </w:rPr>
        <w:t xml:space="preserve"> di testo</w:t>
      </w:r>
      <w:r w:rsidR="0023592F">
        <w:rPr>
          <w:rFonts w:ascii="Arial" w:hAnsi="Arial" w:cs="Arial"/>
          <w:b w:val="0"/>
          <w:sz w:val="24"/>
          <w:szCs w:val="24"/>
        </w:rPr>
        <w:t>, (</w:t>
      </w:r>
      <w:r w:rsidR="0023592F" w:rsidRPr="003079FC">
        <w:rPr>
          <w:rFonts w:ascii="Arial" w:hAnsi="Arial" w:cs="Arial"/>
          <w:sz w:val="24"/>
          <w:szCs w:val="24"/>
        </w:rPr>
        <w:t>Lupia Palmieri-</w:t>
      </w:r>
      <w:proofErr w:type="spellStart"/>
      <w:r w:rsidR="0023592F" w:rsidRPr="003079FC">
        <w:rPr>
          <w:rFonts w:ascii="Arial" w:hAnsi="Arial" w:cs="Arial"/>
          <w:sz w:val="24"/>
          <w:szCs w:val="24"/>
        </w:rPr>
        <w:t>Parotto</w:t>
      </w:r>
      <w:proofErr w:type="spellEnd"/>
      <w:r w:rsidR="0023592F" w:rsidRPr="003079FC">
        <w:rPr>
          <w:rFonts w:ascii="Arial" w:hAnsi="Arial" w:cs="Arial"/>
          <w:sz w:val="24"/>
          <w:szCs w:val="24"/>
        </w:rPr>
        <w:t xml:space="preserve"> </w:t>
      </w:r>
      <w:r w:rsidR="00E876C1">
        <w:rPr>
          <w:rFonts w:ascii="Arial" w:hAnsi="Arial" w:cs="Arial"/>
          <w:sz w:val="24"/>
          <w:szCs w:val="24"/>
        </w:rPr>
        <w:t>– SCIENZE DELLA TERRA PER TUTTI</w:t>
      </w:r>
      <w:r w:rsidR="0023592F" w:rsidRPr="003079FC">
        <w:rPr>
          <w:rFonts w:ascii="Arial" w:hAnsi="Arial" w:cs="Arial"/>
          <w:sz w:val="24"/>
          <w:szCs w:val="24"/>
        </w:rPr>
        <w:t>–ed. ZANICHELLI</w:t>
      </w:r>
      <w:r w:rsidR="0023592F">
        <w:rPr>
          <w:rFonts w:ascii="Arial" w:hAnsi="Arial" w:cs="Arial"/>
          <w:b w:val="0"/>
          <w:sz w:val="24"/>
          <w:szCs w:val="24"/>
        </w:rPr>
        <w:t>),</w:t>
      </w:r>
      <w:r w:rsidRPr="00A65799">
        <w:rPr>
          <w:rFonts w:ascii="Arial" w:hAnsi="Arial" w:cs="Arial"/>
          <w:b w:val="0"/>
          <w:sz w:val="24"/>
          <w:szCs w:val="24"/>
        </w:rPr>
        <w:t xml:space="preserve"> es</w:t>
      </w:r>
      <w:r w:rsidR="00833138">
        <w:rPr>
          <w:rFonts w:ascii="Arial" w:hAnsi="Arial" w:cs="Arial"/>
          <w:b w:val="0"/>
          <w:sz w:val="24"/>
          <w:szCs w:val="24"/>
        </w:rPr>
        <w:t>ercizi, materiale multimediale</w:t>
      </w:r>
      <w:r w:rsidR="0023592F">
        <w:rPr>
          <w:rFonts w:ascii="Arial" w:hAnsi="Arial" w:cs="Arial"/>
          <w:b w:val="0"/>
          <w:sz w:val="24"/>
          <w:szCs w:val="24"/>
        </w:rPr>
        <w:t>, LIM</w:t>
      </w:r>
      <w:r w:rsidR="00A251E0">
        <w:rPr>
          <w:rFonts w:ascii="Arial" w:hAnsi="Arial" w:cs="Arial"/>
          <w:b w:val="0"/>
          <w:sz w:val="24"/>
          <w:szCs w:val="24"/>
        </w:rPr>
        <w:t>,</w:t>
      </w:r>
      <w:r w:rsidR="00EB092C">
        <w:rPr>
          <w:rFonts w:ascii="Arial" w:hAnsi="Arial" w:cs="Arial"/>
          <w:b w:val="0"/>
          <w:sz w:val="24"/>
          <w:szCs w:val="24"/>
        </w:rPr>
        <w:t xml:space="preserve"> </w:t>
      </w:r>
      <w:r w:rsidR="00A251E0">
        <w:rPr>
          <w:rFonts w:ascii="Arial" w:hAnsi="Arial" w:cs="Arial"/>
          <w:b w:val="0"/>
          <w:sz w:val="24"/>
          <w:szCs w:val="24"/>
        </w:rPr>
        <w:t>note integrative del docente.</w:t>
      </w:r>
    </w:p>
    <w:p w14:paraId="1B566247" w14:textId="77777777" w:rsidR="00441618" w:rsidRPr="00A65799" w:rsidRDefault="00441618" w:rsidP="00A65799">
      <w:pPr>
        <w:pStyle w:val="Titolo"/>
        <w:jc w:val="both"/>
        <w:rPr>
          <w:rFonts w:ascii="Arial" w:hAnsi="Arial" w:cs="Arial"/>
          <w:sz w:val="24"/>
          <w:szCs w:val="24"/>
        </w:rPr>
      </w:pPr>
    </w:p>
    <w:p w14:paraId="5C04ED4C" w14:textId="77777777" w:rsidR="00AC35A8" w:rsidRDefault="00A65799" w:rsidP="00AC35A8">
      <w:pPr>
        <w:pStyle w:val="Titolo"/>
        <w:jc w:val="both"/>
        <w:rPr>
          <w:rFonts w:ascii="Arial" w:hAnsi="Arial" w:cs="Arial"/>
          <w:b w:val="0"/>
          <w:sz w:val="24"/>
          <w:szCs w:val="24"/>
        </w:rPr>
      </w:pPr>
      <w:r w:rsidRPr="00A65799">
        <w:rPr>
          <w:rFonts w:ascii="Arial" w:hAnsi="Arial" w:cs="Arial"/>
          <w:sz w:val="24"/>
          <w:szCs w:val="24"/>
        </w:rPr>
        <w:t xml:space="preserve">- VALUTAZIONE: </w:t>
      </w:r>
      <w:r w:rsidRPr="00A65799">
        <w:rPr>
          <w:rFonts w:ascii="Arial" w:hAnsi="Arial" w:cs="Arial"/>
          <w:b w:val="0"/>
          <w:sz w:val="24"/>
          <w:szCs w:val="24"/>
        </w:rPr>
        <w:t>la valutazione sarà effettuata tramite verifiche scritte</w:t>
      </w:r>
      <w:r w:rsidR="0023592F">
        <w:rPr>
          <w:rFonts w:ascii="Arial" w:hAnsi="Arial" w:cs="Arial"/>
          <w:b w:val="0"/>
          <w:sz w:val="24"/>
          <w:szCs w:val="24"/>
        </w:rPr>
        <w:t xml:space="preserve"> </w:t>
      </w:r>
      <w:r w:rsidRPr="00A65799">
        <w:rPr>
          <w:rFonts w:ascii="Arial" w:hAnsi="Arial" w:cs="Arial"/>
          <w:b w:val="0"/>
          <w:sz w:val="24"/>
          <w:szCs w:val="24"/>
        </w:rPr>
        <w:t>e interrogazioni</w:t>
      </w:r>
      <w:r w:rsidR="00441618">
        <w:rPr>
          <w:rFonts w:ascii="Arial" w:hAnsi="Arial" w:cs="Arial"/>
          <w:b w:val="0"/>
          <w:sz w:val="24"/>
          <w:szCs w:val="24"/>
        </w:rPr>
        <w:t xml:space="preserve"> orali</w:t>
      </w:r>
      <w:r w:rsidR="00821A1C">
        <w:rPr>
          <w:rFonts w:ascii="Arial" w:hAnsi="Arial" w:cs="Arial"/>
          <w:b w:val="0"/>
          <w:sz w:val="24"/>
          <w:szCs w:val="24"/>
        </w:rPr>
        <w:t xml:space="preserve"> in itinere e di recupero.</w:t>
      </w:r>
      <w:r w:rsidRPr="00AC35A8">
        <w:rPr>
          <w:rFonts w:ascii="Arial" w:hAnsi="Arial" w:cs="Arial"/>
          <w:b w:val="0"/>
          <w:sz w:val="24"/>
          <w:szCs w:val="24"/>
        </w:rPr>
        <w:t xml:space="preserve"> </w:t>
      </w:r>
    </w:p>
    <w:p w14:paraId="44105C98" w14:textId="77777777" w:rsidR="00AC35A8" w:rsidRPr="00AC35A8" w:rsidRDefault="00AC35A8" w:rsidP="00AC35A8">
      <w:pPr>
        <w:pStyle w:val="Titolo"/>
        <w:jc w:val="both"/>
        <w:rPr>
          <w:rFonts w:ascii="Arial" w:hAnsi="Arial" w:cs="Arial"/>
          <w:b w:val="0"/>
          <w:sz w:val="24"/>
        </w:rPr>
      </w:pPr>
      <w:r w:rsidRPr="00AC35A8">
        <w:rPr>
          <w:rFonts w:ascii="Arial" w:hAnsi="Arial" w:cs="Arial"/>
          <w:b w:val="0"/>
          <w:sz w:val="24"/>
        </w:rPr>
        <w:lastRenderedPageBreak/>
        <w:t>La valutazione è il momento conclusivo del percorso formativo, che tiene conto di tutte le variabili presenti nel processo di insegnamento – apprendimento. Nella valutazione saranno prese in considerazione tutte le attività svolte in classe con gli stu</w:t>
      </w:r>
      <w:r>
        <w:rPr>
          <w:rFonts w:ascii="Arial" w:hAnsi="Arial" w:cs="Arial"/>
          <w:b w:val="0"/>
          <w:sz w:val="24"/>
        </w:rPr>
        <w:t xml:space="preserve">denti </w:t>
      </w:r>
      <w:r w:rsidRPr="00AC35A8">
        <w:rPr>
          <w:rFonts w:ascii="Arial" w:hAnsi="Arial" w:cs="Arial"/>
          <w:b w:val="0"/>
          <w:sz w:val="24"/>
        </w:rPr>
        <w:t>insieme agli esiti delle prove scritte. Saranno valutati, inoltre, l’interesse e l’attenzione prestati da ciascuno studente, l’impegno mostrato nelle attività proposte, quindi l’atteggiamento di ogni singolo studente e la “volontà di farsi carico della costruzione della propria conoscenza”.</w:t>
      </w:r>
    </w:p>
    <w:p w14:paraId="42BD00D8" w14:textId="77777777" w:rsidR="00AC35A8" w:rsidRPr="00AC35A8" w:rsidRDefault="00AC35A8" w:rsidP="00AC35A8">
      <w:pPr>
        <w:pStyle w:val="Titolo"/>
        <w:jc w:val="both"/>
        <w:rPr>
          <w:rFonts w:ascii="Arial" w:hAnsi="Arial" w:cs="Arial"/>
          <w:b w:val="0"/>
          <w:sz w:val="24"/>
        </w:rPr>
      </w:pPr>
      <w:r w:rsidRPr="00AC35A8">
        <w:rPr>
          <w:rFonts w:ascii="Arial" w:hAnsi="Arial" w:cs="Arial"/>
          <w:b w:val="0"/>
          <w:sz w:val="24"/>
        </w:rPr>
        <w:t>Per la griglia di valutazione si fa riferimento a quella approvata nel PTOF.</w:t>
      </w:r>
    </w:p>
    <w:p w14:paraId="67D63F33" w14:textId="77777777" w:rsidR="00AC35A8" w:rsidRPr="00AC35A8" w:rsidRDefault="00AC35A8" w:rsidP="00AC35A8">
      <w:pPr>
        <w:pStyle w:val="Titolo"/>
        <w:jc w:val="both"/>
        <w:rPr>
          <w:rFonts w:ascii="Arial" w:hAnsi="Arial" w:cs="Arial"/>
          <w:b w:val="0"/>
          <w:sz w:val="24"/>
        </w:rPr>
      </w:pPr>
    </w:p>
    <w:p w14:paraId="2143747A" w14:textId="77777777" w:rsidR="00A65799" w:rsidRPr="00A65799" w:rsidRDefault="00A65799" w:rsidP="00A65799">
      <w:pPr>
        <w:pStyle w:val="Titolo"/>
        <w:jc w:val="both"/>
        <w:rPr>
          <w:rFonts w:ascii="Arial" w:hAnsi="Arial" w:cs="Arial"/>
          <w:sz w:val="24"/>
          <w:szCs w:val="24"/>
        </w:rPr>
      </w:pPr>
    </w:p>
    <w:p w14:paraId="33D823D8" w14:textId="77777777" w:rsidR="00A65799" w:rsidRDefault="00A65799" w:rsidP="00A65799">
      <w:pPr>
        <w:pStyle w:val="Titolo"/>
        <w:jc w:val="both"/>
        <w:rPr>
          <w:rFonts w:ascii="Arial" w:hAnsi="Arial" w:cs="Arial"/>
          <w:b w:val="0"/>
          <w:sz w:val="24"/>
          <w:szCs w:val="24"/>
        </w:rPr>
      </w:pPr>
    </w:p>
    <w:p w14:paraId="05E3DFCD" w14:textId="77777777" w:rsidR="00441618" w:rsidRPr="00A65799" w:rsidRDefault="00EB092C" w:rsidP="00A65799">
      <w:pPr>
        <w:pStyle w:val="Titolo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Torino 11</w:t>
      </w:r>
      <w:r w:rsidR="00D80689">
        <w:rPr>
          <w:rFonts w:ascii="Arial" w:hAnsi="Arial" w:cs="Arial"/>
          <w:b w:val="0"/>
          <w:sz w:val="24"/>
          <w:szCs w:val="24"/>
        </w:rPr>
        <w:t>/10/2019</w:t>
      </w:r>
    </w:p>
    <w:sectPr w:rsidR="00441618" w:rsidRPr="00A6579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F5CCE" w14:textId="77777777" w:rsidR="0087351B" w:rsidRDefault="0087351B" w:rsidP="00141E2F">
      <w:r>
        <w:separator/>
      </w:r>
    </w:p>
  </w:endnote>
  <w:endnote w:type="continuationSeparator" w:id="0">
    <w:p w14:paraId="406BBFD7" w14:textId="77777777" w:rsidR="0087351B" w:rsidRDefault="0087351B" w:rsidP="00141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man">
    <w:altName w:val="Times New Roman"/>
    <w:panose1 w:val="00000000000000000000"/>
    <w:charset w:val="FF"/>
    <w:family w:val="roman"/>
    <w:notTrueType/>
    <w:pitch w:val="variable"/>
    <w:sig w:usb0="00000003" w:usb1="00000000" w:usb2="00000000" w:usb3="00000000" w:csb0="00000000" w:csb1="00000000"/>
  </w:font>
  <w:font w:name="Universal-NewswithCommP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FEC62C" w14:textId="77777777" w:rsidR="0087351B" w:rsidRDefault="0087351B" w:rsidP="00141E2F">
      <w:r>
        <w:separator/>
      </w:r>
    </w:p>
  </w:footnote>
  <w:footnote w:type="continuationSeparator" w:id="0">
    <w:p w14:paraId="61206B82" w14:textId="77777777" w:rsidR="0087351B" w:rsidRDefault="0087351B" w:rsidP="00141E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DA1255"/>
    <w:multiLevelType w:val="hybridMultilevel"/>
    <w:tmpl w:val="D7102EAC"/>
    <w:lvl w:ilvl="0" w:tplc="3FE466DC">
      <w:start w:val="1"/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hAnsi="Aria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8301E3"/>
    <w:multiLevelType w:val="hybridMultilevel"/>
    <w:tmpl w:val="0668322C"/>
    <w:lvl w:ilvl="0" w:tplc="3FE466DC">
      <w:start w:val="1"/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hAnsi="Aria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282"/>
    <w:rsid w:val="00006574"/>
    <w:rsid w:val="000301D0"/>
    <w:rsid w:val="000610F1"/>
    <w:rsid w:val="00084832"/>
    <w:rsid w:val="000C2345"/>
    <w:rsid w:val="000D7929"/>
    <w:rsid w:val="000E1B7D"/>
    <w:rsid w:val="001307AC"/>
    <w:rsid w:val="00141E2F"/>
    <w:rsid w:val="001973E4"/>
    <w:rsid w:val="001C5218"/>
    <w:rsid w:val="001D662F"/>
    <w:rsid w:val="001E2276"/>
    <w:rsid w:val="0023592F"/>
    <w:rsid w:val="0027517E"/>
    <w:rsid w:val="002B2B64"/>
    <w:rsid w:val="002C27A4"/>
    <w:rsid w:val="002D3AF8"/>
    <w:rsid w:val="002E1609"/>
    <w:rsid w:val="002F65AC"/>
    <w:rsid w:val="00306EC4"/>
    <w:rsid w:val="003079FC"/>
    <w:rsid w:val="00371B4A"/>
    <w:rsid w:val="003D2099"/>
    <w:rsid w:val="003E73A9"/>
    <w:rsid w:val="004269F6"/>
    <w:rsid w:val="00441618"/>
    <w:rsid w:val="00481D00"/>
    <w:rsid w:val="00564282"/>
    <w:rsid w:val="00593AE7"/>
    <w:rsid w:val="005D7BE9"/>
    <w:rsid w:val="005F649A"/>
    <w:rsid w:val="00622F2A"/>
    <w:rsid w:val="00644113"/>
    <w:rsid w:val="00675975"/>
    <w:rsid w:val="00692C44"/>
    <w:rsid w:val="006E45D5"/>
    <w:rsid w:val="006E7524"/>
    <w:rsid w:val="006F15C3"/>
    <w:rsid w:val="00723957"/>
    <w:rsid w:val="007B26E9"/>
    <w:rsid w:val="007E3D4C"/>
    <w:rsid w:val="00821A1C"/>
    <w:rsid w:val="00833138"/>
    <w:rsid w:val="0085781F"/>
    <w:rsid w:val="0087351B"/>
    <w:rsid w:val="008A3872"/>
    <w:rsid w:val="008D4D1D"/>
    <w:rsid w:val="00917166"/>
    <w:rsid w:val="0093398E"/>
    <w:rsid w:val="00967CA0"/>
    <w:rsid w:val="00981F83"/>
    <w:rsid w:val="009E2540"/>
    <w:rsid w:val="009F1492"/>
    <w:rsid w:val="00A251E0"/>
    <w:rsid w:val="00A5247C"/>
    <w:rsid w:val="00A65799"/>
    <w:rsid w:val="00AC35A8"/>
    <w:rsid w:val="00AD3B29"/>
    <w:rsid w:val="00AF776B"/>
    <w:rsid w:val="00B05486"/>
    <w:rsid w:val="00B57F0A"/>
    <w:rsid w:val="00B659F6"/>
    <w:rsid w:val="00BB4DAE"/>
    <w:rsid w:val="00BE00AC"/>
    <w:rsid w:val="00C41C16"/>
    <w:rsid w:val="00C9684E"/>
    <w:rsid w:val="00CF2BC9"/>
    <w:rsid w:val="00D37584"/>
    <w:rsid w:val="00D52955"/>
    <w:rsid w:val="00D80689"/>
    <w:rsid w:val="00DA28C2"/>
    <w:rsid w:val="00DC02B2"/>
    <w:rsid w:val="00E876C1"/>
    <w:rsid w:val="00EB092C"/>
    <w:rsid w:val="00EC1FFE"/>
    <w:rsid w:val="00EE7056"/>
    <w:rsid w:val="00F10338"/>
    <w:rsid w:val="00F45082"/>
    <w:rsid w:val="00FE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661544"/>
  <w15:chartTrackingRefBased/>
  <w15:docId w15:val="{CF221E71-FE1E-44A0-9FA9-C395AF9E0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564282"/>
    <w:rPr>
      <w:rFonts w:ascii="Roman" w:hAnsi="Roman"/>
      <w:sz w:val="24"/>
    </w:rPr>
  </w:style>
  <w:style w:type="paragraph" w:styleId="Titolo2">
    <w:name w:val="heading 2"/>
    <w:basedOn w:val="Normale"/>
    <w:next w:val="Normale"/>
    <w:qFormat/>
    <w:rsid w:val="00564282"/>
    <w:pPr>
      <w:keepNext/>
      <w:jc w:val="center"/>
      <w:outlineLvl w:val="1"/>
    </w:pPr>
    <w:rPr>
      <w:rFonts w:ascii="Times New Roman" w:hAnsi="Times New Roman"/>
      <w:b/>
      <w:sz w:val="20"/>
    </w:rPr>
  </w:style>
  <w:style w:type="paragraph" w:styleId="Titolo8">
    <w:name w:val="heading 8"/>
    <w:basedOn w:val="Normale"/>
    <w:next w:val="Normale"/>
    <w:qFormat/>
    <w:rsid w:val="00564282"/>
    <w:pPr>
      <w:keepNext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141E2F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rsid w:val="00141E2F"/>
    <w:rPr>
      <w:rFonts w:ascii="Roman" w:hAnsi="Roman"/>
      <w:sz w:val="24"/>
    </w:rPr>
  </w:style>
  <w:style w:type="paragraph" w:styleId="Pidipagina">
    <w:name w:val="footer"/>
    <w:basedOn w:val="Normale"/>
    <w:link w:val="PidipaginaCarattere"/>
    <w:rsid w:val="00141E2F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rsid w:val="00141E2F"/>
    <w:rPr>
      <w:rFonts w:ascii="Roman" w:hAnsi="Roman"/>
      <w:sz w:val="24"/>
    </w:rPr>
  </w:style>
  <w:style w:type="paragraph" w:styleId="Titolo">
    <w:name w:val="Title"/>
    <w:basedOn w:val="Normale"/>
    <w:link w:val="TitoloCarattere"/>
    <w:qFormat/>
    <w:rsid w:val="001E2276"/>
    <w:pPr>
      <w:jc w:val="center"/>
    </w:pPr>
    <w:rPr>
      <w:rFonts w:ascii="Times New Roman" w:hAnsi="Times New Roman"/>
      <w:b/>
      <w:sz w:val="28"/>
    </w:rPr>
  </w:style>
  <w:style w:type="character" w:customStyle="1" w:styleId="TitoloCarattere">
    <w:name w:val="Titolo Carattere"/>
    <w:link w:val="Titolo"/>
    <w:rsid w:val="001E2276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9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2" ma:contentTypeDescription="Creare un nuovo documento." ma:contentTypeScope="" ma:versionID="ee8fe9428406797b2af341e70f2a1a74">
  <xsd:schema xmlns:xsd="http://www.w3.org/2001/XMLSchema" xmlns:xs="http://www.w3.org/2001/XMLSchema" xmlns:p="http://schemas.microsoft.com/office/2006/metadata/properties" xmlns:ns2="bc9f71c0-67d9-42da-85da-1b772843ff14" targetNamespace="http://schemas.microsoft.com/office/2006/metadata/properties" ma:root="true" ma:fieldsID="0c85badd0d5cbfec8473ed0b3d63c020" ns2:_="">
    <xsd:import namespace="bc9f71c0-67d9-42da-85da-1b772843ff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4CCFF0-FF9A-4C52-A6E2-0A37C1288D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A302DD-AFAE-462F-8465-46CE170B810A}"/>
</file>

<file path=customXml/itemProps3.xml><?xml version="1.0" encoding="utf-8"?>
<ds:datastoreItem xmlns:ds="http://schemas.openxmlformats.org/officeDocument/2006/customXml" ds:itemID="{B3EABBF5-77EF-4A72-BDC6-CCD32C97BA29}"/>
</file>

<file path=customXml/itemProps4.xml><?xml version="1.0" encoding="utf-8"?>
<ds:datastoreItem xmlns:ds="http://schemas.openxmlformats.org/officeDocument/2006/customXml" ds:itemID="{2BB2F0FE-7070-4F24-84D8-C5E3721865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1188</Words>
  <Characters>6833</Characters>
  <Application>Microsoft Office Word</Application>
  <DocSecurity>0</DocSecurity>
  <Lines>56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D’ISTRUZIONE SUPERIORE “E</vt:lpstr>
    </vt:vector>
  </TitlesOfParts>
  <Company>-</Company>
  <LinksUpToDate>false</LinksUpToDate>
  <CharactersWithSpaces>8005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subject/>
  <dc:creator>-</dc:creator>
  <cp:keywords/>
  <dc:description/>
  <cp:lastModifiedBy>diego cravero</cp:lastModifiedBy>
  <cp:revision>2</cp:revision>
  <dcterms:created xsi:type="dcterms:W3CDTF">2020-04-27T09:45:00Z</dcterms:created>
  <dcterms:modified xsi:type="dcterms:W3CDTF">2020-04-27T09:45:00Z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  <property fmtid="{D5CDD505-2E9C-101B-9397-08002B2CF9AE}" pid="3" name="Order">
    <vt:r8>11600</vt:r8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SourceUrl">
    <vt:lpwstr/>
  </property>
  <property fmtid="{D5CDD505-2E9C-101B-9397-08002B2CF9AE}" pid="9" name="_SharedFileIndex">
    <vt:lpwstr/>
  </property>
</Properties>
</file>